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8E825" w14:textId="19255E85" w:rsidR="00350A16" w:rsidRPr="00350A16" w:rsidRDefault="00350A16" w:rsidP="00350A16">
      <w:pPr>
        <w:spacing w:after="0"/>
        <w:ind w:left="1988" w:hanging="1988"/>
        <w:jc w:val="both"/>
        <w:rPr>
          <w:rFonts w:ascii="Arial" w:eastAsia="Batang" w:hAnsi="Arial" w:cs="Arial"/>
          <w:b/>
          <w:bCs/>
          <w:sz w:val="24"/>
          <w:szCs w:val="24"/>
          <w:lang w:val="de-DE"/>
        </w:rPr>
      </w:pPr>
      <w:r w:rsidRPr="00350A16">
        <w:rPr>
          <w:rFonts w:ascii="Arial" w:eastAsia="Batang" w:hAnsi="Arial" w:cs="Arial"/>
          <w:b/>
          <w:bCs/>
          <w:sz w:val="24"/>
          <w:szCs w:val="24"/>
          <w:lang w:val="de-DE"/>
        </w:rPr>
        <w:t>3GPP TSG RAN WG1 #110bis-e</w:t>
      </w:r>
      <w:r w:rsidRPr="00350A16">
        <w:rPr>
          <w:rFonts w:ascii="Arial" w:eastAsia="Batang" w:hAnsi="Arial" w:cs="Arial"/>
          <w:b/>
          <w:bCs/>
          <w:sz w:val="24"/>
          <w:szCs w:val="24"/>
          <w:lang w:val="de-DE"/>
        </w:rPr>
        <w:tab/>
      </w:r>
      <w:r w:rsidRPr="00350A16">
        <w:rPr>
          <w:rFonts w:ascii="Arial" w:eastAsia="Batang" w:hAnsi="Arial" w:cs="Arial"/>
          <w:b/>
          <w:bCs/>
          <w:sz w:val="24"/>
          <w:szCs w:val="24"/>
          <w:lang w:val="de-DE"/>
        </w:rPr>
        <w:tab/>
      </w:r>
      <w:r w:rsidRPr="00350A16">
        <w:rPr>
          <w:rFonts w:ascii="Arial" w:eastAsia="Batang" w:hAnsi="Arial" w:cs="Arial"/>
          <w:b/>
          <w:bCs/>
          <w:sz w:val="24"/>
          <w:szCs w:val="24"/>
          <w:lang w:val="de-DE"/>
        </w:rPr>
        <w:tab/>
      </w:r>
      <w:r>
        <w:rPr>
          <w:rFonts w:ascii="Arial" w:eastAsia="Batang" w:hAnsi="Arial" w:cs="Arial"/>
          <w:b/>
          <w:bCs/>
          <w:sz w:val="24"/>
          <w:szCs w:val="24"/>
          <w:lang w:val="de-DE"/>
        </w:rPr>
        <w:t xml:space="preserve">                                                              </w:t>
      </w:r>
      <w:r w:rsidRPr="00350A16">
        <w:rPr>
          <w:rFonts w:ascii="Arial" w:eastAsia="Batang" w:hAnsi="Arial" w:cs="Arial"/>
          <w:b/>
          <w:bCs/>
          <w:sz w:val="24"/>
          <w:szCs w:val="24"/>
          <w:lang w:val="de-DE"/>
        </w:rPr>
        <w:t>R1-220</w:t>
      </w:r>
      <w:r w:rsidR="007D0380">
        <w:rPr>
          <w:rFonts w:ascii="Arial" w:eastAsia="Batang" w:hAnsi="Arial" w:cs="Arial"/>
          <w:b/>
          <w:bCs/>
          <w:sz w:val="24"/>
          <w:szCs w:val="24"/>
          <w:lang w:val="de-DE"/>
        </w:rPr>
        <w:t>9030</w:t>
      </w:r>
    </w:p>
    <w:p w14:paraId="204EC961" w14:textId="77777777" w:rsidR="00350A16" w:rsidRPr="00350A16" w:rsidRDefault="00350A16" w:rsidP="00350A16">
      <w:pPr>
        <w:spacing w:after="0"/>
        <w:ind w:left="1988" w:hanging="1988"/>
        <w:jc w:val="both"/>
        <w:rPr>
          <w:rFonts w:ascii="Arial" w:eastAsia="Batang" w:hAnsi="Arial" w:cs="Arial"/>
          <w:b/>
          <w:bCs/>
          <w:sz w:val="24"/>
          <w:szCs w:val="24"/>
          <w:lang w:val="de-DE"/>
        </w:rPr>
      </w:pPr>
      <w:r w:rsidRPr="00350A16">
        <w:rPr>
          <w:rFonts w:ascii="Arial" w:eastAsia="Batang" w:hAnsi="Arial" w:cs="Arial"/>
          <w:b/>
          <w:bCs/>
          <w:sz w:val="24"/>
          <w:szCs w:val="24"/>
          <w:lang w:val="de-DE"/>
        </w:rPr>
        <w:t>e-Meeting, October 10</w:t>
      </w:r>
      <w:r w:rsidRPr="00350A16">
        <w:rPr>
          <w:rFonts w:ascii="Arial" w:eastAsia="Batang" w:hAnsi="Arial" w:cs="Arial" w:hint="eastAsia"/>
          <w:b/>
          <w:bCs/>
          <w:sz w:val="24"/>
          <w:szCs w:val="24"/>
          <w:lang w:val="de-DE"/>
        </w:rPr>
        <w:t>th</w:t>
      </w:r>
      <w:r w:rsidRPr="00350A16">
        <w:rPr>
          <w:rFonts w:ascii="Arial" w:eastAsia="Batang" w:hAnsi="Arial" w:cs="Arial"/>
          <w:b/>
          <w:bCs/>
          <w:sz w:val="24"/>
          <w:szCs w:val="24"/>
          <w:lang w:val="de-DE"/>
        </w:rPr>
        <w:t xml:space="preserve"> – 19th, 2022</w:t>
      </w:r>
    </w:p>
    <w:p w14:paraId="4120DBEE" w14:textId="044B4817" w:rsidR="00350A16" w:rsidRDefault="00350A16" w:rsidP="00B9289C">
      <w:pPr>
        <w:spacing w:after="0"/>
        <w:ind w:left="1988" w:hanging="1988"/>
        <w:jc w:val="both"/>
        <w:rPr>
          <w:rFonts w:ascii="Arial" w:hAnsi="Arial" w:cs="Arial"/>
          <w:b/>
          <w:sz w:val="24"/>
          <w:szCs w:val="24"/>
        </w:rPr>
      </w:pPr>
    </w:p>
    <w:p w14:paraId="571956AC" w14:textId="77777777" w:rsidR="00350A16" w:rsidRPr="004011BF" w:rsidRDefault="00350A16"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9F70E5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93BD6">
        <w:rPr>
          <w:rFonts w:ascii="Arial" w:hAnsi="Arial" w:cs="Arial"/>
          <w:b/>
          <w:sz w:val="24"/>
          <w:szCs w:val="24"/>
        </w:rPr>
        <w:t xml:space="preserve">PUCCH </w:t>
      </w:r>
      <w:r w:rsidR="002A7559">
        <w:rPr>
          <w:rFonts w:ascii="Arial" w:hAnsi="Arial" w:cs="Arial"/>
          <w:b/>
          <w:sz w:val="24"/>
          <w:szCs w:val="24"/>
        </w:rPr>
        <w:t>collision handling for more than two overlapped PUCCHs with repetition</w:t>
      </w:r>
    </w:p>
    <w:p w14:paraId="6AC8B0BF" w14:textId="3D22A0D8"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BF446D">
        <w:rPr>
          <w:rFonts w:ascii="Arial" w:hAnsi="Arial" w:cs="Arial"/>
          <w:b/>
          <w:sz w:val="24"/>
          <w:szCs w:val="24"/>
        </w:rPr>
        <w:t>7.</w:t>
      </w:r>
      <w:r w:rsidR="004C6DA6">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3164CED" w:rsidR="00AE42A6" w:rsidRDefault="00E73642" w:rsidP="00E36E98">
      <w:pPr>
        <w:pStyle w:val="BodyText"/>
        <w:spacing w:before="120" w:after="180"/>
        <w:rPr>
          <w:lang w:val="en-US" w:eastAsia="zh-CN"/>
        </w:rPr>
      </w:pPr>
      <w:r w:rsidRPr="00E73642">
        <w:rPr>
          <w:lang w:val="en-US" w:eastAsia="zh-CN"/>
        </w:rPr>
        <w:t xml:space="preserve">In </w:t>
      </w:r>
      <w:r w:rsidR="00BF446D">
        <w:rPr>
          <w:lang w:val="en-US" w:eastAsia="zh-CN"/>
        </w:rPr>
        <w:t>RAN1 1</w:t>
      </w:r>
      <w:r w:rsidR="004C6DA6">
        <w:rPr>
          <w:lang w:val="en-US" w:eastAsia="zh-CN"/>
        </w:rPr>
        <w:t>10</w:t>
      </w:r>
      <w:r w:rsidR="00BF446D">
        <w:rPr>
          <w:lang w:val="en-US" w:eastAsia="zh-CN"/>
        </w:rPr>
        <w:t xml:space="preserve"> meeting, companies discussed how to resolve the overlapping PUCCHs </w:t>
      </w:r>
      <w:r w:rsidR="004802CC">
        <w:rPr>
          <w:lang w:val="en-US" w:eastAsia="zh-CN"/>
        </w:rPr>
        <w:t xml:space="preserve">or overlapping between PUCCH and PUSCH </w:t>
      </w:r>
      <w:r w:rsidR="00BF446D">
        <w:rPr>
          <w:lang w:val="en-US" w:eastAsia="zh-CN"/>
        </w:rPr>
        <w:t xml:space="preserve">with </w:t>
      </w:r>
      <w:r w:rsidR="003D4672">
        <w:rPr>
          <w:lang w:val="en-US" w:eastAsia="zh-CN"/>
        </w:rPr>
        <w:t>at least one PUCCH with repetition</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DD2C8B">
        <w:rPr>
          <w:lang w:val="en-US" w:eastAsia="zh-CN"/>
        </w:rPr>
        <w:t>[1]</w:t>
      </w:r>
      <w:r w:rsidR="005B5CE3">
        <w:rPr>
          <w:lang w:val="en-US" w:eastAsia="zh-CN"/>
        </w:rPr>
        <w:fldChar w:fldCharType="end"/>
      </w:r>
      <w:r w:rsidR="003D4672">
        <w:rPr>
          <w:lang w:val="en-US" w:eastAsia="zh-CN"/>
        </w:rPr>
        <w:t xml:space="preserve">, with the following </w:t>
      </w:r>
      <w:r w:rsidR="00EA7F54">
        <w:rPr>
          <w:lang w:val="en-US" w:eastAsia="zh-CN"/>
        </w:rPr>
        <w:t>working assumption</w:t>
      </w:r>
      <w:r w:rsidR="00B5114E">
        <w:rPr>
          <w:lang w:val="en-US" w:eastAsia="zh-CN"/>
        </w:rPr>
        <w:t xml:space="preserve"> and agreement</w:t>
      </w:r>
      <w:r w:rsidR="00830732">
        <w:rPr>
          <w:lang w:val="en-US" w:eastAsia="zh-CN"/>
        </w:rPr>
        <w:t xml:space="preserve">: </w:t>
      </w:r>
    </w:p>
    <w:tbl>
      <w:tblPr>
        <w:tblStyle w:val="TableGrid"/>
        <w:tblW w:w="0" w:type="auto"/>
        <w:tblLook w:val="04A0" w:firstRow="1" w:lastRow="0" w:firstColumn="1" w:lastColumn="0" w:noHBand="0" w:noVBand="1"/>
      </w:tblPr>
      <w:tblGrid>
        <w:gridCol w:w="9962"/>
      </w:tblGrid>
      <w:tr w:rsidR="00DC7AF6" w14:paraId="4933BDD9" w14:textId="77777777" w:rsidTr="00122970">
        <w:trPr>
          <w:trHeight w:val="3320"/>
        </w:trPr>
        <w:tc>
          <w:tcPr>
            <w:tcW w:w="9962" w:type="dxa"/>
          </w:tcPr>
          <w:p w14:paraId="34BC4B08" w14:textId="77777777" w:rsidR="000D7EC4" w:rsidRDefault="000D7EC4" w:rsidP="000D7EC4">
            <w:pPr>
              <w:rPr>
                <w:b/>
                <w:highlight w:val="darkYellow"/>
                <w:lang w:eastAsia="ja-JP"/>
              </w:rPr>
            </w:pPr>
            <w:r>
              <w:rPr>
                <w:b/>
                <w:highlight w:val="darkYellow"/>
                <w:lang w:eastAsia="ja-JP"/>
              </w:rPr>
              <w:t>Working Assumption</w:t>
            </w:r>
          </w:p>
          <w:p w14:paraId="36972F20" w14:textId="77777777" w:rsidR="000D7EC4" w:rsidRDefault="000D7EC4" w:rsidP="000D7EC4">
            <w:pPr>
              <w:rPr>
                <w:bCs/>
                <w:lang w:eastAsia="x-none"/>
              </w:rPr>
            </w:pPr>
            <w:r>
              <w:rPr>
                <w:bCs/>
                <w:lang w:eastAsia="x-none"/>
              </w:rPr>
              <w:t>For resolving overlapping PUCCHs with repetitions of a same priority in Rel-16, a UE performs the following steps</w:t>
            </w:r>
          </w:p>
          <w:p w14:paraId="60F7A176" w14:textId="77777777" w:rsidR="000D7EC4" w:rsidRDefault="000D7EC4" w:rsidP="000D7EC4">
            <w:pPr>
              <w:rPr>
                <w:bCs/>
                <w:lang w:eastAsia="x-none"/>
              </w:rPr>
            </w:pPr>
            <w:r>
              <w:rPr>
                <w:bCs/>
                <w:lang w:eastAsia="x-none"/>
              </w:rPr>
              <w:t>Step 1-2-1: the UE determines a set of overlapping PUCCHs.</w:t>
            </w:r>
          </w:p>
          <w:p w14:paraId="16FA069C" w14:textId="77777777" w:rsidR="000D7EC4" w:rsidRDefault="000D7EC4" w:rsidP="000D7EC4">
            <w:pPr>
              <w:rPr>
                <w:bCs/>
                <w:lang w:eastAsia="x-none"/>
              </w:rPr>
            </w:pPr>
            <w:r>
              <w:rPr>
                <w:bCs/>
                <w:lang w:eastAsia="x-none"/>
              </w:rPr>
              <w:t>Step 1-2-2: the UE performs prioritization among PUCCHs in the set of overlapping PUCCHs.</w:t>
            </w:r>
          </w:p>
          <w:p w14:paraId="10DC40E1" w14:textId="77777777" w:rsidR="000D7EC4" w:rsidRPr="000D7EC4" w:rsidRDefault="000D7EC4" w:rsidP="000D7EC4">
            <w:pPr>
              <w:pStyle w:val="ListParagraph"/>
              <w:numPr>
                <w:ilvl w:val="0"/>
                <w:numId w:val="13"/>
              </w:numPr>
              <w:spacing w:line="276" w:lineRule="auto"/>
              <w:rPr>
                <w:rFonts w:ascii="Times New Roman" w:eastAsia="SimSun" w:hAnsi="Times New Roman"/>
                <w:bCs/>
                <w:sz w:val="20"/>
                <w:szCs w:val="20"/>
                <w:lang w:eastAsia="x-none"/>
              </w:rPr>
            </w:pPr>
            <w:r w:rsidRPr="000D7EC4">
              <w:rPr>
                <w:rFonts w:ascii="Times New Roman" w:eastAsia="SimSun" w:hAnsi="Times New Roman"/>
                <w:bCs/>
                <w:sz w:val="20"/>
                <w:szCs w:val="20"/>
                <w:lang w:eastAsia="x-none"/>
              </w:rPr>
              <w:t>The priority order for different UCI types is defined as: HARQ-ACK &gt; SR &gt; CSI with higher priority &gt; CSI with lower priority</w:t>
            </w:r>
          </w:p>
          <w:p w14:paraId="6CB19FAC" w14:textId="77777777" w:rsidR="000D7EC4" w:rsidRDefault="000D7EC4" w:rsidP="000D7EC4">
            <w:pPr>
              <w:pStyle w:val="ListParagraph"/>
              <w:numPr>
                <w:ilvl w:val="0"/>
                <w:numId w:val="13"/>
              </w:numPr>
              <w:spacing w:line="276" w:lineRule="auto"/>
              <w:rPr>
                <w:bCs/>
              </w:rPr>
            </w:pPr>
            <w:r w:rsidRPr="000D7EC4">
              <w:rPr>
                <w:rFonts w:ascii="Times New Roman" w:eastAsia="SimSun" w:hAnsi="Times New Roman"/>
                <w:bCs/>
                <w:sz w:val="20"/>
                <w:szCs w:val="20"/>
                <w:lang w:eastAsia="x-none"/>
              </w:rPr>
              <w:t>For overlapping PUCCHs of the same UCI priority, the priority order for a same UCI type is defined as</w:t>
            </w:r>
            <w:r w:rsidRPr="000D7EC4">
              <w:rPr>
                <w:rFonts w:ascii="Times New Roman" w:eastAsia="SimSun" w:hAnsi="Times New Roman" w:hint="eastAsia"/>
                <w:bCs/>
                <w:sz w:val="20"/>
                <w:szCs w:val="20"/>
                <w:lang w:eastAsia="x-none"/>
              </w:rPr>
              <w:t>：</w:t>
            </w:r>
            <w:r w:rsidRPr="000D7EC4">
              <w:rPr>
                <w:rFonts w:ascii="Times New Roman" w:eastAsia="SimSun" w:hAnsi="Times New Roman"/>
                <w:bCs/>
                <w:sz w:val="20"/>
                <w:szCs w:val="20"/>
                <w:lang w:eastAsia="x-none"/>
              </w:rPr>
              <w:t>PUCCH starting at an earlier slot &gt; PUCCH starting at a later slot</w:t>
            </w:r>
            <w:r>
              <w:rPr>
                <w:bCs/>
              </w:rPr>
              <w:t xml:space="preserve"> </w:t>
            </w:r>
            <w:r>
              <w:rPr>
                <w:bCs/>
              </w:rPr>
              <w:tab/>
            </w:r>
          </w:p>
          <w:p w14:paraId="75478291" w14:textId="77777777" w:rsidR="000D7EC4" w:rsidRDefault="000D7EC4" w:rsidP="000D7EC4">
            <w:pPr>
              <w:rPr>
                <w:bCs/>
                <w:lang w:eastAsia="x-none"/>
              </w:rPr>
            </w:pPr>
            <w:r>
              <w:rPr>
                <w:bCs/>
                <w:lang w:eastAsia="x-none"/>
              </w:rPr>
              <w:t>Step 1-2-3: the UE repeats step 1-2-1 and step 1-2-2 until the overlapping PUCCHs with repetitions is resolved.</w:t>
            </w:r>
          </w:p>
          <w:p w14:paraId="46E6FE64" w14:textId="77777777" w:rsidR="00404E73" w:rsidRDefault="00404E73" w:rsidP="00404E73">
            <w:pPr>
              <w:rPr>
                <w:b/>
                <w:highlight w:val="green"/>
                <w:lang w:eastAsia="ja-JP"/>
              </w:rPr>
            </w:pPr>
            <w:r>
              <w:rPr>
                <w:b/>
                <w:highlight w:val="green"/>
                <w:lang w:eastAsia="ja-JP"/>
              </w:rPr>
              <w:t>Agreement</w:t>
            </w:r>
          </w:p>
          <w:p w14:paraId="26BA102E" w14:textId="77777777" w:rsidR="00404E73" w:rsidRDefault="00404E73" w:rsidP="00404E73">
            <w:pPr>
              <w:rPr>
                <w:b/>
                <w:lang w:eastAsia="ja-JP"/>
              </w:rPr>
            </w:pPr>
            <w:r>
              <w:rPr>
                <w:b/>
                <w:lang w:eastAsia="ja-JP"/>
              </w:rPr>
              <w:t>Adopt the following TP to TS38.213, clause 9, to capture the agreement made in RAN1#109e for resolving overlapping PUCCHs and/or PUSCHs of a same priority in Rel-16.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04E73" w14:paraId="5B59A549" w14:textId="77777777" w:rsidTr="00404E73">
              <w:tc>
                <w:tcPr>
                  <w:tcW w:w="8296" w:type="dxa"/>
                  <w:tcBorders>
                    <w:top w:val="single" w:sz="4" w:space="0" w:color="auto"/>
                    <w:left w:val="single" w:sz="4" w:space="0" w:color="auto"/>
                    <w:bottom w:val="single" w:sz="4" w:space="0" w:color="auto"/>
                    <w:right w:val="single" w:sz="4" w:space="0" w:color="auto"/>
                  </w:tcBorders>
                  <w:hideMark/>
                </w:tcPr>
                <w:p w14:paraId="13D33B22" w14:textId="77777777" w:rsidR="00404E73" w:rsidRDefault="00404E73" w:rsidP="00404E73">
                  <w:pPr>
                    <w:jc w:val="both"/>
                    <w:rPr>
                      <w:b/>
                      <w:bCs/>
                      <w:sz w:val="21"/>
                      <w:szCs w:val="21"/>
                    </w:rPr>
                  </w:pPr>
                  <w:r>
                    <w:rPr>
                      <w:b/>
                      <w:bCs/>
                      <w:sz w:val="21"/>
                      <w:szCs w:val="21"/>
                    </w:rPr>
                    <w:t>9 UE procedure for reporting control information</w:t>
                  </w:r>
                </w:p>
                <w:p w14:paraId="29904000" w14:textId="77777777" w:rsidR="00404E73" w:rsidRDefault="00404E73" w:rsidP="00404E73">
                  <w:pPr>
                    <w:jc w:val="center"/>
                    <w:rPr>
                      <w:color w:val="FF0000"/>
                      <w:sz w:val="22"/>
                      <w:szCs w:val="24"/>
                      <w:lang w:eastAsia="zh-CN"/>
                    </w:rPr>
                  </w:pPr>
                  <w:r>
                    <w:rPr>
                      <w:color w:val="FF0000"/>
                      <w:sz w:val="22"/>
                      <w:lang w:eastAsia="zh-CN"/>
                    </w:rPr>
                    <w:t>*** Unchanged text is omitted ***</w:t>
                  </w:r>
                </w:p>
                <w:p w14:paraId="1DF3FFC4" w14:textId="77777777" w:rsidR="00404E73" w:rsidRDefault="00404E73" w:rsidP="00404E73">
                  <w:pPr>
                    <w:jc w:val="both"/>
                  </w:pPr>
                  <w:r>
                    <w:rPr>
                      <w:rFont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34A7CBC9" w14:textId="77777777" w:rsidR="00404E73" w:rsidRDefault="00404E73" w:rsidP="00404E73">
                  <w:pPr>
                    <w:jc w:val="both"/>
                    <w:rPr>
                      <w:rFonts w:cs="Times"/>
                      <w:color w:val="FF0000"/>
                      <w:lang w:eastAsia="zh-CN"/>
                    </w:rPr>
                  </w:pPr>
                  <w:r>
                    <w:rPr>
                      <w:rFonts w:cs="Times"/>
                      <w:color w:val="FF0000"/>
                      <w:lang w:eastAsia="zh-CN"/>
                    </w:rPr>
                    <w:t xml:space="preserve">When a UE determines overlapping for PUCCH and/or PUSCH transmissions of the same priority index </w:t>
                  </w:r>
                  <w:r>
                    <w:rPr>
                      <w:color w:val="FF0000"/>
                    </w:rPr>
                    <w:t>other than PUCCH transmissions with SL HARQ-ACK reports</w:t>
                  </w:r>
                  <w:r>
                    <w:rPr>
                      <w:rFonts w:cs="Times"/>
                      <w:color w:val="FF0000"/>
                    </w:rPr>
                    <w:t xml:space="preserve"> </w:t>
                  </w:r>
                  <w:r>
                    <w:rPr>
                      <w:color w:val="FF0000"/>
                    </w:rPr>
                    <w:t>before considering limitations for UE transmission as described in clause 11.1</w:t>
                  </w:r>
                  <w:r>
                    <w:rPr>
                      <w:color w:val="FF0000"/>
                      <w:lang w:eastAsia="zh-CN"/>
                    </w:rPr>
                    <w:t xml:space="preserve"> and clause 11.1.1</w:t>
                  </w:r>
                  <w:r>
                    <w:rPr>
                      <w:rFonts w:cs="Times"/>
                      <w:color w:val="FF0000"/>
                      <w:lang w:eastAsia="zh-CN"/>
                    </w:rPr>
                    <w:t xml:space="preserve">, including repetitions if any, </w:t>
                  </w:r>
                </w:p>
                <w:p w14:paraId="24419FBC" w14:textId="77777777" w:rsidR="00404E73" w:rsidRDefault="00404E73" w:rsidP="00404E73">
                  <w:pPr>
                    <w:ind w:firstLine="284"/>
                    <w:jc w:val="both"/>
                    <w:rPr>
                      <w:rFonts w:cs="Times"/>
                      <w:color w:val="FF0000"/>
                      <w:lang w:eastAsia="zh-CN"/>
                    </w:rPr>
                  </w:pPr>
                  <w:r>
                    <w:rPr>
                      <w:rFonts w:cs="Times"/>
                      <w:color w:val="FF0000"/>
                      <w:lang w:eastAsia="zh-CN"/>
                    </w:rPr>
                    <w:t xml:space="preserve">-    first, the UE resolves the overlapping for PUCCHs with repetitions as described in clause 9.2.6, if any </w:t>
                  </w:r>
                </w:p>
                <w:p w14:paraId="0499AE3E" w14:textId="77777777" w:rsidR="00404E73" w:rsidRDefault="00404E73" w:rsidP="00404E73">
                  <w:pPr>
                    <w:ind w:left="568" w:hanging="284"/>
                    <w:jc w:val="both"/>
                    <w:rPr>
                      <w:rFonts w:cs="Times"/>
                      <w:color w:val="FF0000"/>
                      <w:lang w:eastAsia="zh-CN"/>
                    </w:rPr>
                  </w:pPr>
                  <w:r>
                    <w:rPr>
                      <w:color w:val="FF0000"/>
                    </w:rPr>
                    <w:lastRenderedPageBreak/>
                    <w:t>-</w:t>
                  </w:r>
                  <w:r>
                    <w:rPr>
                      <w:color w:val="FF0000"/>
                    </w:rPr>
                    <w:tab/>
                    <w:t xml:space="preserve">second, </w:t>
                  </w:r>
                  <w:r>
                    <w:rPr>
                      <w:rFonts w:cs="Times"/>
                      <w:color w:val="FF0000"/>
                      <w:lang w:eastAsia="zh-CN"/>
                    </w:rPr>
                    <w:t>the UE resolves the overlapping for PUCCHs without repetitions as described in clauses 9.2.5</w:t>
                  </w:r>
                </w:p>
                <w:p w14:paraId="16BE23D1" w14:textId="77777777" w:rsidR="00404E73" w:rsidRDefault="00404E73" w:rsidP="00404E73">
                  <w:pPr>
                    <w:ind w:left="568" w:hanging="284"/>
                    <w:jc w:val="both"/>
                    <w:rPr>
                      <w:rFonts w:cs="Times"/>
                      <w:color w:val="FF0000"/>
                      <w:lang w:eastAsia="zh-CN"/>
                    </w:rPr>
                  </w:pPr>
                  <w:r>
                    <w:rPr>
                      <w:color w:val="FF0000"/>
                    </w:rPr>
                    <w:t>-</w:t>
                  </w:r>
                  <w:r>
                    <w:rPr>
                      <w:color w:val="FF0000"/>
                    </w:rPr>
                    <w:tab/>
                    <w:t xml:space="preserve">third, </w:t>
                  </w:r>
                  <w:r>
                    <w:rPr>
                      <w:rFonts w:cs="Times"/>
                      <w:color w:val="FF0000"/>
                      <w:lang w:eastAsia="zh-CN"/>
                    </w:rPr>
                    <w:t>the UE resolves the overlapping for PUSCHs and PUCCHs with repetitions as described in clause 9.2.6.</w:t>
                  </w:r>
                </w:p>
                <w:p w14:paraId="1770D19C" w14:textId="77777777" w:rsidR="00404E73" w:rsidRDefault="00404E73" w:rsidP="00404E73">
                  <w:pPr>
                    <w:ind w:left="568" w:hanging="284"/>
                    <w:jc w:val="both"/>
                    <w:rPr>
                      <w:szCs w:val="32"/>
                    </w:rPr>
                  </w:pPr>
                  <w:r>
                    <w:rPr>
                      <w:rFonts w:cs="Times"/>
                      <w:color w:val="FF0000"/>
                      <w:lang w:eastAsia="zh-CN"/>
                    </w:rPr>
                    <w:t>-</w:t>
                  </w:r>
                  <w:r>
                    <w:rPr>
                      <w:rFonts w:cs="Times"/>
                      <w:color w:val="FF0000"/>
                      <w:lang w:eastAsia="zh-CN"/>
                    </w:rPr>
                    <w:tab/>
                    <w:t xml:space="preserve">fourth, the UE resolves the overlapping for PUSCHs and PUCCHs without repetitions as is subsequently described in this clause </w:t>
                  </w:r>
                </w:p>
                <w:p w14:paraId="5E26087D" w14:textId="77777777" w:rsidR="00404E73" w:rsidRDefault="00404E73" w:rsidP="00404E73">
                  <w:pPr>
                    <w:jc w:val="center"/>
                    <w:rPr>
                      <w:color w:val="FF0000"/>
                      <w:sz w:val="22"/>
                      <w:szCs w:val="24"/>
                      <w:lang w:eastAsia="zh-CN"/>
                    </w:rPr>
                  </w:pPr>
                  <w:r>
                    <w:rPr>
                      <w:color w:val="FF0000"/>
                      <w:sz w:val="22"/>
                      <w:lang w:eastAsia="zh-CN"/>
                    </w:rPr>
                    <w:t>*** Unchanged text is omitted ***</w:t>
                  </w:r>
                </w:p>
                <w:p w14:paraId="742093CD" w14:textId="77777777" w:rsidR="00404E73" w:rsidRDefault="00404E73" w:rsidP="00404E73">
                  <w:pPr>
                    <w:jc w:val="both"/>
                    <w:rPr>
                      <w:strike/>
                      <w:color w:val="FF0000"/>
                    </w:rPr>
                  </w:pPr>
                  <w:r>
                    <w:rPr>
                      <w:strike/>
                      <w:color w:val="FF0000"/>
                    </w:rP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20D30AFF" w14:textId="77777777" w:rsidR="00404E73" w:rsidRDefault="00404E73" w:rsidP="00404E73">
                  <w:pPr>
                    <w:jc w:val="center"/>
                    <w:rPr>
                      <w:color w:val="FF0000"/>
                      <w:sz w:val="22"/>
                      <w:lang w:eastAsia="zh-CN"/>
                    </w:rPr>
                  </w:pPr>
                  <w:r>
                    <w:rPr>
                      <w:color w:val="FF0000"/>
                      <w:sz w:val="22"/>
                      <w:lang w:eastAsia="zh-CN"/>
                    </w:rPr>
                    <w:t>*** Unchanged text is omitted ***</w:t>
                  </w:r>
                </w:p>
              </w:tc>
            </w:tr>
          </w:tbl>
          <w:p w14:paraId="65BE1B8C" w14:textId="68F5B20B" w:rsidR="00DC7AF6" w:rsidRPr="004802CC" w:rsidRDefault="00DC7AF6" w:rsidP="007F66C7"/>
        </w:tc>
      </w:tr>
    </w:tbl>
    <w:p w14:paraId="70EB62FB" w14:textId="1616DE59" w:rsidR="000A21D9" w:rsidRDefault="00EA5505" w:rsidP="00FE4B8B">
      <w:pPr>
        <w:pStyle w:val="BodyText"/>
        <w:spacing w:before="240"/>
        <w:rPr>
          <w:lang w:val="en-US" w:eastAsia="zh-CN"/>
        </w:rPr>
      </w:pPr>
      <w:r w:rsidRPr="00EA5505">
        <w:rPr>
          <w:lang w:val="en-US" w:eastAsia="zh-CN"/>
        </w:rPr>
        <w:lastRenderedPageBreak/>
        <w:t>In the contribution,</w:t>
      </w:r>
      <w:r>
        <w:rPr>
          <w:lang w:val="en-US" w:eastAsia="zh-CN"/>
        </w:rPr>
        <w:t xml:space="preserve"> we present ou</w:t>
      </w:r>
      <w:r w:rsidR="00123FEC">
        <w:rPr>
          <w:lang w:val="en-US" w:eastAsia="zh-CN"/>
        </w:rPr>
        <w:t>r view on the remaining issue of resolving overlapping PUCCHs of a same priority</w:t>
      </w:r>
      <w:r w:rsidR="002B4A51">
        <w:rPr>
          <w:lang w:val="en-US" w:eastAsia="zh-CN"/>
        </w:rPr>
        <w:t>, when at least one PUCCH is with repetition, i.e., details for step 1-2</w:t>
      </w:r>
      <w:r w:rsidR="00122970">
        <w:rPr>
          <w:lang w:val="en-US" w:eastAsia="zh-CN"/>
        </w:rPr>
        <w:t>-1</w:t>
      </w:r>
      <w:r w:rsidR="00122970">
        <w:rPr>
          <w:rFonts w:hint="eastAsia"/>
          <w:lang w:val="en-US" w:eastAsia="zh-CN"/>
        </w:rPr>
        <w:t>,</w:t>
      </w:r>
      <w:r w:rsidR="00122970">
        <w:rPr>
          <w:lang w:val="en-US" w:eastAsia="zh-CN"/>
        </w:rPr>
        <w:t xml:space="preserve"> 1-2-2 and 1-2-3</w:t>
      </w:r>
      <w:r w:rsidR="002B4A51">
        <w:rPr>
          <w:lang w:val="en-US" w:eastAsia="zh-CN"/>
        </w:rPr>
        <w:t xml:space="preserve">. </w:t>
      </w:r>
    </w:p>
    <w:p w14:paraId="773E37CF" w14:textId="7FEC9B9C" w:rsidR="00485FCD" w:rsidRDefault="002B4A51" w:rsidP="00485FCD">
      <w:pPr>
        <w:pStyle w:val="Heading1"/>
        <w:jc w:val="both"/>
      </w:pPr>
      <w:r>
        <w:t xml:space="preserve">Discussion </w:t>
      </w:r>
    </w:p>
    <w:p w14:paraId="500F3FC4" w14:textId="2B2347EF" w:rsidR="00387085" w:rsidRDefault="004F4755" w:rsidP="007F4583">
      <w:pPr>
        <w:jc w:val="both"/>
        <w:rPr>
          <w:lang w:val="en-GB" w:eastAsia="zh-CN"/>
        </w:rPr>
      </w:pPr>
      <w:r>
        <w:rPr>
          <w:lang w:val="en-GB" w:eastAsia="zh-CN"/>
        </w:rPr>
        <w:t>In RAN1 109-e meeting, companies agreed that current specification</w:t>
      </w:r>
      <w:r w:rsidR="00A76313">
        <w:rPr>
          <w:lang w:val="en-GB" w:eastAsia="zh-CN"/>
        </w:rPr>
        <w:t xml:space="preserve"> is clear</w:t>
      </w:r>
      <w:r w:rsidR="00416CE5">
        <w:rPr>
          <w:lang w:val="en-GB" w:eastAsia="zh-CN"/>
        </w:rPr>
        <w:t xml:space="preserve"> for PUCCH repetition collision resolution</w:t>
      </w:r>
      <w:r w:rsidR="00A76313">
        <w:rPr>
          <w:lang w:val="en-GB" w:eastAsia="zh-CN"/>
        </w:rPr>
        <w:t>, if there’re only two overlapping PUCCHs</w:t>
      </w:r>
      <w:r w:rsidR="00416CE5">
        <w:rPr>
          <w:lang w:val="en-GB" w:eastAsia="zh-CN"/>
        </w:rPr>
        <w:t xml:space="preserve">, while </w:t>
      </w:r>
      <w:r w:rsidR="00D116DD">
        <w:rPr>
          <w:lang w:val="en-GB" w:eastAsia="zh-CN"/>
        </w:rPr>
        <w:t xml:space="preserve">the current specification is not clear for the case of </w:t>
      </w:r>
      <w:r>
        <w:rPr>
          <w:lang w:val="en-GB" w:eastAsia="zh-CN"/>
        </w:rPr>
        <w:t>more than two PUCCHs overlap and a least two PUCCHs are with repetition</w:t>
      </w:r>
      <w:r w:rsidR="003B4A98">
        <w:rPr>
          <w:lang w:val="en-GB" w:eastAsia="zh-CN"/>
        </w:rPr>
        <w:t xml:space="preserve"> [2], e.g.,</w:t>
      </w:r>
      <w:r>
        <w:rPr>
          <w:lang w:val="en-GB" w:eastAsia="zh-CN"/>
        </w:rPr>
        <w:t xml:space="preserve"> shown in Figure 1</w:t>
      </w:r>
      <w:r w:rsidR="003B4A98">
        <w:rPr>
          <w:lang w:val="en-GB" w:eastAsia="zh-CN"/>
        </w:rPr>
        <w:t>.</w:t>
      </w:r>
      <w:r>
        <w:rPr>
          <w:lang w:val="en-GB" w:eastAsia="zh-CN"/>
        </w:rPr>
        <w:t xml:space="preserve"> </w:t>
      </w:r>
      <w:r w:rsidR="0095723F">
        <w:rPr>
          <w:lang w:val="en-GB" w:eastAsia="zh-CN"/>
        </w:rPr>
        <w:t xml:space="preserve">Companies agreed on high-level procedure for such case while </w:t>
      </w:r>
      <w:r w:rsidR="00E57475">
        <w:rPr>
          <w:lang w:val="en-GB" w:eastAsia="zh-CN"/>
        </w:rPr>
        <w:t>left details</w:t>
      </w:r>
      <w:r w:rsidR="009E1501">
        <w:rPr>
          <w:lang w:val="en-GB" w:eastAsia="zh-CN"/>
        </w:rPr>
        <w:t xml:space="preserve"> to be resolved</w:t>
      </w:r>
      <w:r w:rsidR="00E57475">
        <w:rPr>
          <w:lang w:val="en-GB" w:eastAsia="zh-CN"/>
        </w:rPr>
        <w:t xml:space="preserve"> </w:t>
      </w:r>
      <w:r w:rsidR="009E1501">
        <w:rPr>
          <w:lang w:val="en-GB" w:eastAsia="zh-CN"/>
        </w:rPr>
        <w:t>in</w:t>
      </w:r>
      <w:r w:rsidR="00E57475">
        <w:rPr>
          <w:lang w:val="en-GB" w:eastAsia="zh-CN"/>
        </w:rPr>
        <w:t xml:space="preserve"> RAN1</w:t>
      </w:r>
      <w:r w:rsidR="009E1501">
        <w:rPr>
          <w:lang w:val="en-GB" w:eastAsia="zh-CN"/>
        </w:rPr>
        <w:t xml:space="preserve"> </w:t>
      </w:r>
      <w:r w:rsidR="00E57475">
        <w:rPr>
          <w:lang w:val="en-GB" w:eastAsia="zh-CN"/>
        </w:rPr>
        <w:t xml:space="preserve">110 meeting. </w:t>
      </w:r>
    </w:p>
    <w:p w14:paraId="2C09F074" w14:textId="6C5758FC" w:rsidR="004F4755" w:rsidRPr="00355F09" w:rsidRDefault="004F4755" w:rsidP="004F4755">
      <w:pPr>
        <w:jc w:val="center"/>
        <w:rPr>
          <w:lang w:val="en-GB"/>
        </w:rPr>
      </w:pPr>
      <w:r w:rsidRPr="00355F09">
        <w:rPr>
          <w:noProof/>
        </w:rPr>
        <w:drawing>
          <wp:inline distT="0" distB="0" distL="0" distR="0" wp14:anchorId="6946EC60" wp14:editId="60E705C0">
            <wp:extent cx="2436495" cy="144843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6495" cy="1448435"/>
                    </a:xfrm>
                    <a:prstGeom prst="rect">
                      <a:avLst/>
                    </a:prstGeom>
                    <a:noFill/>
                    <a:ln>
                      <a:noFill/>
                    </a:ln>
                  </pic:spPr>
                </pic:pic>
              </a:graphicData>
            </a:graphic>
          </wp:inline>
        </w:drawing>
      </w:r>
      <w:r w:rsidR="00D42EA7" w:rsidRPr="00D42EA7">
        <w:rPr>
          <w:rFonts w:eastAsia="Batang"/>
          <w:noProof/>
          <w:lang w:val="en-GB"/>
        </w:rPr>
        <w:t xml:space="preserve"> </w:t>
      </w:r>
      <w:r w:rsidR="00D42EA7">
        <w:rPr>
          <w:rFonts w:eastAsia="Batang"/>
          <w:noProof/>
          <w:lang w:val="en-GB"/>
        </w:rPr>
        <w:t xml:space="preserve">               </w:t>
      </w:r>
      <w:r w:rsidR="00D42EA7">
        <w:rPr>
          <w:rFonts w:eastAsia="Batang"/>
          <w:noProof/>
          <w:lang w:val="en-GB"/>
        </w:rPr>
        <w:object w:dxaOrig="2130" w:dyaOrig="1680" w14:anchorId="50CD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37.45pt;height:108.65pt;mso-width-percent:0;mso-height-percent:0;mso-width-percent:0;mso-height-percent:0" o:ole="">
            <v:imagedata r:id="rId13" o:title=""/>
          </v:shape>
          <o:OLEObject Type="Embed" ProgID="Visio.Drawing.11" ShapeID="_x0000_i1030" DrawAspect="Content" ObjectID="_1726080734" r:id="rId14"/>
        </w:object>
      </w:r>
    </w:p>
    <w:p w14:paraId="145A5A4D" w14:textId="6DFDB647" w:rsidR="004F4755" w:rsidRDefault="004F4755" w:rsidP="004F4755">
      <w:pPr>
        <w:jc w:val="center"/>
      </w:pPr>
      <w:r>
        <w:t>Figure 1 Unclear case</w:t>
      </w:r>
      <w:r w:rsidR="00D42EA7">
        <w:t>s</w:t>
      </w:r>
      <w:r>
        <w:t xml:space="preserve"> for PUCCH collision </w:t>
      </w:r>
    </w:p>
    <w:p w14:paraId="02431FE0" w14:textId="4837C58A" w:rsidR="00523E3A" w:rsidRDefault="00523E3A" w:rsidP="007F4583">
      <w:pPr>
        <w:jc w:val="both"/>
        <w:rPr>
          <w:lang w:val="en-GB" w:eastAsia="zh-CN"/>
        </w:rPr>
      </w:pPr>
      <w:r>
        <w:rPr>
          <w:lang w:val="en-GB" w:eastAsia="zh-CN"/>
        </w:rPr>
        <w:t xml:space="preserve">In RAN1 110 meeting, </w:t>
      </w:r>
      <w:r w:rsidR="009E1501">
        <w:rPr>
          <w:lang w:val="en-GB" w:eastAsia="zh-CN"/>
        </w:rPr>
        <w:t>however, solutions</w:t>
      </w:r>
      <w:r w:rsidR="008B29E6">
        <w:rPr>
          <w:lang w:val="en-GB" w:eastAsia="zh-CN"/>
        </w:rPr>
        <w:t xml:space="preserve"> were </w:t>
      </w:r>
      <w:r w:rsidR="005B7864">
        <w:rPr>
          <w:lang w:val="en-GB" w:eastAsia="zh-CN"/>
        </w:rPr>
        <w:t xml:space="preserve">even more diverse than </w:t>
      </w:r>
      <w:r w:rsidR="008B29E6">
        <w:rPr>
          <w:lang w:val="en-GB" w:eastAsia="zh-CN"/>
        </w:rPr>
        <w:t xml:space="preserve">RAN1 109-e meeting, with </w:t>
      </w:r>
      <w:r>
        <w:rPr>
          <w:lang w:val="en-GB" w:eastAsia="zh-CN"/>
        </w:rPr>
        <w:t xml:space="preserve">more and more </w:t>
      </w:r>
      <w:r w:rsidR="008B29E6">
        <w:rPr>
          <w:lang w:val="en-GB" w:eastAsia="zh-CN"/>
        </w:rPr>
        <w:t xml:space="preserve">complicated cases, e.g., </w:t>
      </w:r>
      <w:r w:rsidR="001A55BE">
        <w:rPr>
          <w:lang w:val="en-GB" w:eastAsia="zh-CN"/>
        </w:rPr>
        <w:t>shown in Figure 2 below [</w:t>
      </w:r>
      <w:r w:rsidR="00A14AF2">
        <w:rPr>
          <w:lang w:val="en-GB" w:eastAsia="zh-CN"/>
        </w:rPr>
        <w:t>3</w:t>
      </w:r>
      <w:r w:rsidR="001A55BE">
        <w:rPr>
          <w:lang w:val="en-GB" w:eastAsia="zh-CN"/>
        </w:rPr>
        <w:t xml:space="preserve">]. </w:t>
      </w:r>
      <w:r w:rsidR="0059353D">
        <w:rPr>
          <w:lang w:val="en-GB" w:eastAsia="zh-CN"/>
        </w:rPr>
        <w:t xml:space="preserve">Unfortunately, </w:t>
      </w:r>
      <w:r w:rsidR="00D13178">
        <w:rPr>
          <w:lang w:val="en-GB" w:eastAsia="zh-CN"/>
        </w:rPr>
        <w:t xml:space="preserve"> </w:t>
      </w:r>
      <w:r w:rsidR="00206EAA">
        <w:rPr>
          <w:lang w:val="en-GB" w:eastAsia="zh-CN"/>
        </w:rPr>
        <w:t xml:space="preserve">for every sub-step of step 1-2, i.e., step 1-2-1, 1-2-2 and 1-2-3, companies had different proposals. </w:t>
      </w:r>
    </w:p>
    <w:p w14:paraId="3B135C85" w14:textId="588DE834" w:rsidR="000E1917" w:rsidRDefault="00277A25" w:rsidP="00A14AF2">
      <w:pPr>
        <w:jc w:val="center"/>
        <w:rPr>
          <w:rFonts w:eastAsia="Batang"/>
          <w:noProof/>
          <w:lang w:val="en-GB"/>
        </w:rPr>
      </w:pPr>
      <w:r>
        <w:rPr>
          <w:rFonts w:eastAsia="Batang"/>
          <w:noProof/>
          <w:lang w:val="en-GB"/>
        </w:rPr>
        <w:object w:dxaOrig="6061" w:dyaOrig="3051" w14:anchorId="549DF0AD">
          <v:shape id="_x0000_i1026" type="#_x0000_t75" alt="" style="width:206.9pt;height:104.55pt;mso-width-percent:0;mso-height-percent:0;mso-width-percent:0;mso-height-percent:0" o:ole="">
            <v:imagedata r:id="rId15" o:title=""/>
          </v:shape>
          <o:OLEObject Type="Embed" ProgID="Visio.Drawing.15" ShapeID="_x0000_i1026" DrawAspect="Content" ObjectID="_1726080735" r:id="rId16"/>
        </w:object>
      </w:r>
    </w:p>
    <w:p w14:paraId="5711F532" w14:textId="089C6597" w:rsidR="00A14AF2" w:rsidRDefault="00A14AF2" w:rsidP="00A14AF2">
      <w:pPr>
        <w:jc w:val="center"/>
        <w:rPr>
          <w:rFonts w:eastAsia="Batang"/>
          <w:noProof/>
          <w:lang w:val="en-GB"/>
        </w:rPr>
      </w:pPr>
      <w:r>
        <w:rPr>
          <w:rFonts w:eastAsia="Batang"/>
          <w:noProof/>
          <w:lang w:val="en-GB"/>
        </w:rPr>
        <w:t xml:space="preserve">Figure 2 </w:t>
      </w:r>
      <w:r w:rsidR="007428A2">
        <w:rPr>
          <w:rFonts w:eastAsia="Batang"/>
          <w:noProof/>
          <w:lang w:val="en-GB"/>
        </w:rPr>
        <w:t xml:space="preserve">New unclear case for PUCCH collision </w:t>
      </w:r>
    </w:p>
    <w:p w14:paraId="72F1FEBC" w14:textId="77777777" w:rsidR="007428A2" w:rsidRDefault="007428A2" w:rsidP="00A14AF2">
      <w:pPr>
        <w:jc w:val="center"/>
        <w:rPr>
          <w:lang w:val="en-GB" w:eastAsia="zh-CN"/>
        </w:rPr>
      </w:pPr>
    </w:p>
    <w:p w14:paraId="73855F8C" w14:textId="0BF02C68" w:rsidR="00387085" w:rsidRDefault="00387085" w:rsidP="00387085">
      <w:pPr>
        <w:rPr>
          <w:bCs/>
          <w:lang w:eastAsia="x-none"/>
        </w:rPr>
      </w:pPr>
      <w:r w:rsidRPr="000169FC">
        <w:rPr>
          <w:b/>
          <w:lang w:eastAsia="x-none"/>
        </w:rPr>
        <w:lastRenderedPageBreak/>
        <w:t>Step 1-2-1:</w:t>
      </w:r>
      <w:r>
        <w:rPr>
          <w:bCs/>
          <w:lang w:eastAsia="x-none"/>
        </w:rPr>
        <w:t xml:space="preserve"> the UE determines a set of overlapping PUCCHs.</w:t>
      </w:r>
    </w:p>
    <w:p w14:paraId="06EF2341" w14:textId="77777777" w:rsidR="00A25A1C" w:rsidRDefault="000169FC" w:rsidP="009E5892">
      <w:pPr>
        <w:rPr>
          <w:bCs/>
          <w:lang w:eastAsia="x-none"/>
        </w:rPr>
      </w:pPr>
      <w:r>
        <w:rPr>
          <w:bCs/>
          <w:lang w:eastAsia="x-none"/>
        </w:rPr>
        <w:t xml:space="preserve">Companies showed different views on how to determine a set of overlapping PUCCHs, </w:t>
      </w:r>
    </w:p>
    <w:p w14:paraId="17E4573E" w14:textId="7832B25F" w:rsidR="00E32BB5" w:rsidRDefault="00E672B5" w:rsidP="00A25A1C">
      <w:pPr>
        <w:pStyle w:val="ListParagraph"/>
        <w:numPr>
          <w:ilvl w:val="0"/>
          <w:numId w:val="14"/>
        </w:numPr>
        <w:rPr>
          <w:rFonts w:ascii="Times New Roman" w:eastAsia="SimSun" w:hAnsi="Times New Roman"/>
          <w:bCs/>
          <w:sz w:val="20"/>
          <w:szCs w:val="20"/>
          <w:lang w:eastAsia="x-none"/>
        </w:rPr>
      </w:pPr>
      <w:r>
        <w:rPr>
          <w:rFonts w:ascii="Times New Roman" w:eastAsia="SimSun" w:hAnsi="Times New Roman"/>
          <w:bCs/>
          <w:sz w:val="20"/>
          <w:szCs w:val="20"/>
          <w:lang w:eastAsia="x-none"/>
        </w:rPr>
        <w:t>R</w:t>
      </w:r>
      <w:r w:rsidR="00813D5F">
        <w:rPr>
          <w:rFonts w:ascii="Times New Roman" w:eastAsia="SimSun" w:hAnsi="Times New Roman"/>
          <w:bCs/>
          <w:sz w:val="20"/>
          <w:szCs w:val="20"/>
          <w:lang w:eastAsia="x-none"/>
        </w:rPr>
        <w:t>eference PUCCH</w:t>
      </w:r>
      <w:r>
        <w:rPr>
          <w:rFonts w:ascii="Times New Roman" w:eastAsia="SimSun" w:hAnsi="Times New Roman"/>
          <w:bCs/>
          <w:sz w:val="20"/>
          <w:szCs w:val="20"/>
          <w:lang w:eastAsia="x-none"/>
        </w:rPr>
        <w:t xml:space="preserve"> determination</w:t>
      </w:r>
      <w:r w:rsidR="00813D5F">
        <w:rPr>
          <w:rFonts w:ascii="Times New Roman" w:eastAsia="SimSun" w:hAnsi="Times New Roman"/>
          <w:bCs/>
          <w:sz w:val="20"/>
          <w:szCs w:val="20"/>
          <w:lang w:eastAsia="x-none"/>
        </w:rPr>
        <w:t xml:space="preserve">, e.g., whether a </w:t>
      </w:r>
      <w:r w:rsidR="000169FC" w:rsidRPr="00A25A1C">
        <w:rPr>
          <w:rFonts w:ascii="Times New Roman" w:eastAsia="SimSun" w:hAnsi="Times New Roman"/>
          <w:bCs/>
          <w:sz w:val="20"/>
          <w:szCs w:val="20"/>
          <w:lang w:eastAsia="x-none"/>
        </w:rPr>
        <w:t>reference PUCCH</w:t>
      </w:r>
      <w:r w:rsidR="00813D5F">
        <w:rPr>
          <w:rFonts w:ascii="Times New Roman" w:eastAsia="SimSun" w:hAnsi="Times New Roman"/>
          <w:bCs/>
          <w:sz w:val="20"/>
          <w:szCs w:val="20"/>
          <w:lang w:eastAsia="x-none"/>
        </w:rPr>
        <w:t xml:space="preserve"> is a PUCCH with repetition, whether a reference PUCCH is found according to UCI type or time domain location as Rel-15. </w:t>
      </w:r>
    </w:p>
    <w:p w14:paraId="1AC8DF86" w14:textId="6E4279BF" w:rsidR="00A25A1C" w:rsidRDefault="00E672B5" w:rsidP="00713CB6">
      <w:pPr>
        <w:pStyle w:val="ListParagraph"/>
        <w:numPr>
          <w:ilvl w:val="0"/>
          <w:numId w:val="14"/>
        </w:numPr>
        <w:rPr>
          <w:rFonts w:ascii="Times New Roman" w:eastAsia="SimSun" w:hAnsi="Times New Roman"/>
          <w:bCs/>
          <w:sz w:val="20"/>
          <w:szCs w:val="20"/>
          <w:lang w:eastAsia="x-none"/>
        </w:rPr>
      </w:pPr>
      <w:r>
        <w:rPr>
          <w:rFonts w:ascii="Times New Roman" w:eastAsia="SimSun" w:hAnsi="Times New Roman"/>
          <w:bCs/>
          <w:sz w:val="20"/>
          <w:szCs w:val="20"/>
          <w:lang w:eastAsia="x-none"/>
        </w:rPr>
        <w:t xml:space="preserve">The </w:t>
      </w:r>
      <w:r w:rsidR="00846675">
        <w:rPr>
          <w:rFonts w:ascii="Times New Roman" w:eastAsia="SimSun" w:hAnsi="Times New Roman"/>
          <w:bCs/>
          <w:sz w:val="20"/>
          <w:szCs w:val="20"/>
          <w:lang w:eastAsia="x-none"/>
        </w:rPr>
        <w:t xml:space="preserve">number of PUCCHs within the set, e.g., only find </w:t>
      </w:r>
      <w:r w:rsidR="00713CB6">
        <w:rPr>
          <w:rFonts w:ascii="Times New Roman" w:eastAsia="SimSun" w:hAnsi="Times New Roman"/>
          <w:bCs/>
          <w:sz w:val="20"/>
          <w:szCs w:val="20"/>
          <w:lang w:eastAsia="x-none"/>
        </w:rPr>
        <w:t xml:space="preserve">one PUCCH overlapping with the reference PUCCH as Rel-17 or find all PUCCHs overlapping with the reference PUCCH as Rel-15. </w:t>
      </w:r>
    </w:p>
    <w:p w14:paraId="07458EC0" w14:textId="77777777" w:rsidR="0004463A" w:rsidRPr="00713CB6" w:rsidRDefault="0004463A" w:rsidP="0004463A">
      <w:pPr>
        <w:pStyle w:val="ListParagraph"/>
        <w:rPr>
          <w:rFonts w:ascii="Times New Roman" w:eastAsia="SimSun" w:hAnsi="Times New Roman"/>
          <w:bCs/>
          <w:sz w:val="20"/>
          <w:szCs w:val="20"/>
          <w:lang w:eastAsia="x-none"/>
        </w:rPr>
      </w:pPr>
    </w:p>
    <w:p w14:paraId="5EAF6345" w14:textId="1CC2E238" w:rsidR="00387085" w:rsidRDefault="00387085" w:rsidP="00387085">
      <w:pPr>
        <w:rPr>
          <w:bCs/>
          <w:lang w:eastAsia="x-none"/>
        </w:rPr>
      </w:pPr>
      <w:r w:rsidRPr="00C32D05">
        <w:rPr>
          <w:b/>
          <w:lang w:eastAsia="x-none"/>
        </w:rPr>
        <w:t>Step 1-2-2:</w:t>
      </w:r>
      <w:r>
        <w:rPr>
          <w:bCs/>
          <w:lang w:eastAsia="x-none"/>
        </w:rPr>
        <w:t xml:space="preserve"> the UE performs prioritization among PUCCHs in the set of overlapping PUCCHs.</w:t>
      </w:r>
    </w:p>
    <w:p w14:paraId="7B6D32DD" w14:textId="504F5A77" w:rsidR="00C32D05" w:rsidRDefault="00C32D05" w:rsidP="00387085">
      <w:pPr>
        <w:rPr>
          <w:bCs/>
          <w:lang w:eastAsia="x-none"/>
        </w:rPr>
      </w:pPr>
      <w:r>
        <w:rPr>
          <w:bCs/>
          <w:lang w:eastAsia="x-none"/>
        </w:rPr>
        <w:t xml:space="preserve">Companies showed different views on whether </w:t>
      </w:r>
      <w:r w:rsidR="0004463A">
        <w:rPr>
          <w:bCs/>
          <w:lang w:eastAsia="x-none"/>
        </w:rPr>
        <w:t>more than one PUCCH can survive after prioritization</w:t>
      </w:r>
      <w:r w:rsidR="00354ECA">
        <w:rPr>
          <w:bCs/>
          <w:lang w:eastAsia="x-none"/>
        </w:rPr>
        <w:t>, if more than two PUCCHs</w:t>
      </w:r>
      <w:r w:rsidR="00661C5D">
        <w:rPr>
          <w:bCs/>
          <w:lang w:eastAsia="x-none"/>
        </w:rPr>
        <w:t xml:space="preserve"> is</w:t>
      </w:r>
      <w:r w:rsidR="00354ECA">
        <w:rPr>
          <w:bCs/>
          <w:lang w:eastAsia="x-none"/>
        </w:rPr>
        <w:t xml:space="preserve"> in the set</w:t>
      </w:r>
      <w:r w:rsidR="00661C5D">
        <w:rPr>
          <w:bCs/>
          <w:lang w:eastAsia="x-none"/>
        </w:rPr>
        <w:t xml:space="preserve"> determined</w:t>
      </w:r>
      <w:r w:rsidR="00086D05">
        <w:rPr>
          <w:bCs/>
          <w:lang w:eastAsia="x-none"/>
        </w:rPr>
        <w:t xml:space="preserve"> by step 1-2-1</w:t>
      </w:r>
      <w:r w:rsidR="003140E6">
        <w:rPr>
          <w:bCs/>
          <w:lang w:eastAsia="x-none"/>
        </w:rPr>
        <w:t xml:space="preserve">, e.g., </w:t>
      </w:r>
      <w:r w:rsidR="00DC3626">
        <w:rPr>
          <w:bCs/>
          <w:lang w:eastAsia="x-none"/>
        </w:rPr>
        <w:t xml:space="preserve">the case shown in Figure 3 below. </w:t>
      </w:r>
    </w:p>
    <w:p w14:paraId="3503A24E" w14:textId="52C30D05" w:rsidR="003140E6" w:rsidRDefault="00A972F0" w:rsidP="00A972F0">
      <w:pPr>
        <w:jc w:val="center"/>
        <w:rPr>
          <w:bCs/>
          <w:lang w:eastAsia="x-none"/>
        </w:rPr>
      </w:pPr>
      <w:r>
        <w:rPr>
          <w:noProof/>
        </w:rPr>
        <w:drawing>
          <wp:inline distT="0" distB="0" distL="0" distR="0" wp14:anchorId="0D20795D" wp14:editId="31DCA41A">
            <wp:extent cx="1843405" cy="86042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3405" cy="860425"/>
                    </a:xfrm>
                    <a:prstGeom prst="rect">
                      <a:avLst/>
                    </a:prstGeom>
                    <a:noFill/>
                  </pic:spPr>
                </pic:pic>
              </a:graphicData>
            </a:graphic>
          </wp:inline>
        </w:drawing>
      </w:r>
    </w:p>
    <w:p w14:paraId="1FD75E92" w14:textId="67AFF883" w:rsidR="00A972F0" w:rsidRDefault="00A972F0" w:rsidP="00A972F0">
      <w:pPr>
        <w:jc w:val="center"/>
        <w:rPr>
          <w:bCs/>
          <w:lang w:eastAsia="x-none"/>
        </w:rPr>
      </w:pPr>
      <w:r>
        <w:rPr>
          <w:bCs/>
          <w:lang w:eastAsia="x-none"/>
        </w:rPr>
        <w:t xml:space="preserve">Figure 3  </w:t>
      </w:r>
      <w:r w:rsidR="00DC3626">
        <w:rPr>
          <w:bCs/>
          <w:lang w:eastAsia="x-none"/>
        </w:rPr>
        <w:t xml:space="preserve"> SRs overlapping with one CSI</w:t>
      </w:r>
    </w:p>
    <w:p w14:paraId="64DDB119" w14:textId="77777777" w:rsidR="00DC3626" w:rsidRDefault="00DC3626" w:rsidP="00A972F0">
      <w:pPr>
        <w:jc w:val="center"/>
        <w:rPr>
          <w:bCs/>
          <w:lang w:eastAsia="x-none"/>
        </w:rPr>
      </w:pPr>
    </w:p>
    <w:p w14:paraId="50766D80" w14:textId="77777777" w:rsidR="00387085" w:rsidRDefault="00387085" w:rsidP="00387085">
      <w:pPr>
        <w:jc w:val="both"/>
        <w:rPr>
          <w:bCs/>
          <w:lang w:eastAsia="x-none"/>
        </w:rPr>
      </w:pPr>
      <w:r w:rsidRPr="00354ECA">
        <w:rPr>
          <w:b/>
          <w:lang w:eastAsia="x-none"/>
        </w:rPr>
        <w:t>Step 1-2-3:</w:t>
      </w:r>
      <w:r>
        <w:rPr>
          <w:bCs/>
          <w:lang w:eastAsia="x-none"/>
        </w:rPr>
        <w:t xml:space="preserve"> the UE repeats step 1-2-1 and step 1-2-2 until the overlapping PUCCHs with repetitions is resolved.</w:t>
      </w:r>
    </w:p>
    <w:p w14:paraId="7E2A2A90" w14:textId="75D37899" w:rsidR="00611DC9" w:rsidRDefault="00927208" w:rsidP="007F4583">
      <w:pPr>
        <w:jc w:val="both"/>
        <w:rPr>
          <w:bCs/>
          <w:lang w:eastAsia="x-none"/>
        </w:rPr>
      </w:pPr>
      <w:r>
        <w:rPr>
          <w:bCs/>
          <w:lang w:eastAsia="x-none"/>
        </w:rPr>
        <w:t xml:space="preserve">Companies showed different views whether </w:t>
      </w:r>
      <w:r w:rsidR="004F4755">
        <w:rPr>
          <w:bCs/>
          <w:lang w:eastAsia="x-none"/>
        </w:rPr>
        <w:t>UE repeats step 1-2-1 and step 1-2-2 if there are only PUCCHs without repetitions</w:t>
      </w:r>
      <w:r w:rsidR="009C15DE">
        <w:rPr>
          <w:bCs/>
          <w:lang w:eastAsia="x-none"/>
        </w:rPr>
        <w:t xml:space="preserve"> (Alt 1 is to continue </w:t>
      </w:r>
      <w:r w:rsidR="008D1576">
        <w:rPr>
          <w:bCs/>
          <w:lang w:eastAsia="x-none"/>
        </w:rPr>
        <w:t>collision resolution and Alt 2 is to stop</w:t>
      </w:r>
      <w:r w:rsidR="009C15DE">
        <w:rPr>
          <w:bCs/>
          <w:lang w:eastAsia="x-none"/>
        </w:rPr>
        <w:t>)</w:t>
      </w:r>
      <w:r w:rsidR="004B737E">
        <w:rPr>
          <w:bCs/>
          <w:lang w:eastAsia="x-none"/>
        </w:rPr>
        <w:t xml:space="preserve">, e.g., if PUCCH 4 has higher priority than PUCCH5 in figure 2, whether to continue to resolve collision between PUCCH3 and PUCCH4, </w:t>
      </w:r>
      <w:r w:rsidR="00611DC9">
        <w:rPr>
          <w:bCs/>
          <w:lang w:eastAsia="x-none"/>
        </w:rPr>
        <w:t xml:space="preserve">while these 2 PUCCHs are without repetition. </w:t>
      </w:r>
    </w:p>
    <w:p w14:paraId="77F21D30" w14:textId="55855EE4" w:rsidR="00C7560D" w:rsidRDefault="00C7560D" w:rsidP="007F4583">
      <w:pPr>
        <w:jc w:val="both"/>
        <w:rPr>
          <w:lang w:eastAsia="zh-CN"/>
        </w:rPr>
      </w:pPr>
      <w:r>
        <w:rPr>
          <w:lang w:eastAsia="zh-CN"/>
        </w:rPr>
        <w:t>B</w:t>
      </w:r>
      <w:r>
        <w:rPr>
          <w:rFonts w:hint="eastAsia"/>
          <w:lang w:eastAsia="zh-CN"/>
        </w:rPr>
        <w:t>e</w:t>
      </w:r>
      <w:r>
        <w:rPr>
          <w:lang w:eastAsia="zh-CN"/>
        </w:rPr>
        <w:t xml:space="preserve">fore diving into each proposal in each sub-step, it would be more important for the whole group to </w:t>
      </w:r>
      <w:r w:rsidR="00431CCB">
        <w:rPr>
          <w:lang w:eastAsia="zh-CN"/>
        </w:rPr>
        <w:t xml:space="preserve">determine, what would be </w:t>
      </w:r>
      <w:r w:rsidR="00B83879">
        <w:rPr>
          <w:lang w:eastAsia="zh-CN"/>
        </w:rPr>
        <w:t>a</w:t>
      </w:r>
      <w:r w:rsidR="00431CCB">
        <w:rPr>
          <w:lang w:eastAsia="zh-CN"/>
        </w:rPr>
        <w:t xml:space="preserve"> </w:t>
      </w:r>
      <w:r w:rsidR="00B83879">
        <w:rPr>
          <w:lang w:eastAsia="zh-CN"/>
        </w:rPr>
        <w:t>reasonable</w:t>
      </w:r>
      <w:r w:rsidR="00431CCB">
        <w:rPr>
          <w:lang w:eastAsia="zh-CN"/>
        </w:rPr>
        <w:t xml:space="preserve"> case that deserves </w:t>
      </w:r>
      <w:r w:rsidR="003152BB">
        <w:rPr>
          <w:lang w:eastAsia="zh-CN"/>
        </w:rPr>
        <w:t>additional standard effort after more than 2 years of</w:t>
      </w:r>
      <w:r w:rsidR="00E15CBF">
        <w:rPr>
          <w:lang w:eastAsia="zh-CN"/>
        </w:rPr>
        <w:t xml:space="preserve"> </w:t>
      </w:r>
      <w:r w:rsidR="003152BB">
        <w:rPr>
          <w:lang w:eastAsia="zh-CN"/>
        </w:rPr>
        <w:t>Rel-16</w:t>
      </w:r>
      <w:r w:rsidR="00121F1A">
        <w:rPr>
          <w:lang w:eastAsia="zh-CN"/>
        </w:rPr>
        <w:t xml:space="preserve">. </w:t>
      </w:r>
      <w:r w:rsidR="00431CCB">
        <w:rPr>
          <w:lang w:eastAsia="zh-CN"/>
        </w:rPr>
        <w:t xml:space="preserve"> </w:t>
      </w:r>
      <w:r w:rsidR="00931352">
        <w:rPr>
          <w:lang w:eastAsia="zh-CN"/>
        </w:rPr>
        <w:t>According to the experience of Rel-15/16/17 UCI multiplexing work</w:t>
      </w:r>
      <w:r w:rsidR="006830AE">
        <w:rPr>
          <w:lang w:eastAsia="zh-CN"/>
        </w:rPr>
        <w:t>, the group is</w:t>
      </w:r>
      <w:r w:rsidR="006B0E9C">
        <w:rPr>
          <w:lang w:eastAsia="zh-CN"/>
        </w:rPr>
        <w:t xml:space="preserve"> fully</w:t>
      </w:r>
      <w:r w:rsidR="006830AE">
        <w:rPr>
          <w:lang w:eastAsia="zh-CN"/>
        </w:rPr>
        <w:t xml:space="preserve"> aware how complicated the design could be</w:t>
      </w:r>
      <w:r w:rsidR="00BD4BA4">
        <w:rPr>
          <w:lang w:eastAsia="zh-CN"/>
        </w:rPr>
        <w:t xml:space="preserve"> if we </w:t>
      </w:r>
      <w:r w:rsidR="00214023">
        <w:rPr>
          <w:lang w:eastAsia="zh-CN"/>
        </w:rPr>
        <w:t>continue find more and more cases</w:t>
      </w:r>
      <w:r w:rsidR="00BD4BA4">
        <w:rPr>
          <w:lang w:eastAsia="zh-CN"/>
        </w:rPr>
        <w:t xml:space="preserve"> and how unlikely companies could converge</w:t>
      </w:r>
      <w:r w:rsidR="00214023">
        <w:rPr>
          <w:lang w:eastAsia="zh-CN"/>
        </w:rPr>
        <w:t xml:space="preserve">. </w:t>
      </w:r>
      <w:r w:rsidR="002437A3">
        <w:rPr>
          <w:lang w:eastAsia="zh-CN"/>
        </w:rPr>
        <w:t>For the case</w:t>
      </w:r>
      <w:r w:rsidR="00431A46">
        <w:rPr>
          <w:lang w:eastAsia="zh-CN"/>
        </w:rPr>
        <w:t xml:space="preserve"> of</w:t>
      </w:r>
      <w:r w:rsidR="002437A3">
        <w:rPr>
          <w:lang w:eastAsia="zh-CN"/>
        </w:rPr>
        <w:t xml:space="preserve"> PUCCH repetition</w:t>
      </w:r>
      <w:r w:rsidR="006D3630">
        <w:rPr>
          <w:lang w:eastAsia="zh-CN"/>
        </w:rPr>
        <w:t xml:space="preserve"> (only long PUCCH format supports PUCCH repetition in Rel-16), it is unlikely that</w:t>
      </w:r>
      <w:r w:rsidR="0027501C">
        <w:rPr>
          <w:lang w:eastAsia="zh-CN"/>
        </w:rPr>
        <w:t xml:space="preserve"> a PUCCH with repetition </w:t>
      </w:r>
      <w:r w:rsidR="00530BFE">
        <w:rPr>
          <w:lang w:eastAsia="zh-CN"/>
        </w:rPr>
        <w:t>is quite short that there could be multiple PUCCHs partially overlapped</w:t>
      </w:r>
      <w:r w:rsidR="008360A1">
        <w:rPr>
          <w:lang w:eastAsia="zh-CN"/>
        </w:rPr>
        <w:t xml:space="preserve"> as show in Figure </w:t>
      </w:r>
      <w:r w:rsidR="000B11FF">
        <w:rPr>
          <w:lang w:eastAsia="zh-CN"/>
        </w:rPr>
        <w:t>2</w:t>
      </w:r>
      <w:r w:rsidR="008360A1">
        <w:rPr>
          <w:lang w:eastAsia="zh-CN"/>
        </w:rPr>
        <w:t xml:space="preserve">. </w:t>
      </w:r>
      <w:r w:rsidR="00FA507B">
        <w:rPr>
          <w:lang w:eastAsia="zh-CN"/>
        </w:rPr>
        <w:t xml:space="preserve">Furthermore, </w:t>
      </w:r>
      <w:r w:rsidR="00D1639A">
        <w:rPr>
          <w:lang w:eastAsia="zh-CN"/>
        </w:rPr>
        <w:t>for</w:t>
      </w:r>
      <w:r w:rsidR="00B650C9">
        <w:rPr>
          <w:lang w:eastAsia="zh-CN"/>
        </w:rPr>
        <w:t xml:space="preserve"> the case of multiple SRs </w:t>
      </w:r>
      <w:r w:rsidR="000B64CF">
        <w:rPr>
          <w:lang w:eastAsia="zh-CN"/>
        </w:rPr>
        <w:t xml:space="preserve">overlapping with one CSI PUCCH (it only happens for LP case), </w:t>
      </w:r>
      <w:r w:rsidR="00510DAA">
        <w:rPr>
          <w:lang w:eastAsia="zh-CN"/>
        </w:rPr>
        <w:t xml:space="preserve">it can be easily avoided by proper implementation, i.e., UE only </w:t>
      </w:r>
      <w:r w:rsidR="006F2A28">
        <w:rPr>
          <w:lang w:eastAsia="zh-CN"/>
        </w:rPr>
        <w:t xml:space="preserve">transmits one SR. It is noted that Rel-15 already supports UE to </w:t>
      </w:r>
      <w:r w:rsidR="005C2FF7">
        <w:rPr>
          <w:lang w:eastAsia="zh-CN"/>
        </w:rPr>
        <w:t>choose</w:t>
      </w:r>
      <w:r w:rsidR="006F2A28">
        <w:rPr>
          <w:lang w:eastAsia="zh-CN"/>
        </w:rPr>
        <w:t xml:space="preserve"> only one SR to transmit. </w:t>
      </w:r>
      <w:r w:rsidR="002A07E3">
        <w:rPr>
          <w:lang w:eastAsia="zh-CN"/>
        </w:rPr>
        <w:t xml:space="preserve">Therefore, it is suggested to only focus on the </w:t>
      </w:r>
      <w:r w:rsidR="0082421D">
        <w:rPr>
          <w:lang w:eastAsia="zh-CN"/>
        </w:rPr>
        <w:t xml:space="preserve">typical </w:t>
      </w:r>
      <w:r w:rsidR="002A07E3">
        <w:rPr>
          <w:lang w:eastAsia="zh-CN"/>
        </w:rPr>
        <w:t>case</w:t>
      </w:r>
      <w:r w:rsidR="0082421D">
        <w:rPr>
          <w:lang w:eastAsia="zh-CN"/>
        </w:rPr>
        <w:t xml:space="preserve"> </w:t>
      </w:r>
      <w:r w:rsidR="002A07E3">
        <w:rPr>
          <w:lang w:eastAsia="zh-CN"/>
        </w:rPr>
        <w:t xml:space="preserve">without consideration of </w:t>
      </w:r>
      <w:r w:rsidR="009903E7">
        <w:rPr>
          <w:lang w:eastAsia="zh-CN"/>
        </w:rPr>
        <w:t xml:space="preserve">figure 2 and figure 3. </w:t>
      </w:r>
    </w:p>
    <w:p w14:paraId="159B5315" w14:textId="406754BA" w:rsidR="00AE5A0E" w:rsidRPr="00AE5A0E" w:rsidRDefault="00AE5A0E" w:rsidP="007F4583">
      <w:pPr>
        <w:jc w:val="both"/>
        <w:rPr>
          <w:b/>
          <w:bCs/>
          <w:lang w:eastAsia="zh-CN"/>
        </w:rPr>
      </w:pPr>
      <w:r w:rsidRPr="00AE5A0E">
        <w:rPr>
          <w:b/>
          <w:bCs/>
          <w:lang w:eastAsia="zh-CN"/>
        </w:rPr>
        <w:t>O</w:t>
      </w:r>
      <w:r w:rsidRPr="00AE5A0E">
        <w:rPr>
          <w:rFonts w:hint="eastAsia"/>
          <w:b/>
          <w:bCs/>
          <w:lang w:eastAsia="zh-CN"/>
        </w:rPr>
        <w:t>bs</w:t>
      </w:r>
      <w:r w:rsidRPr="00AE5A0E">
        <w:rPr>
          <w:b/>
          <w:bCs/>
          <w:lang w:eastAsia="zh-CN"/>
        </w:rPr>
        <w:t xml:space="preserve">ervation 1: </w:t>
      </w:r>
      <w:r>
        <w:rPr>
          <w:b/>
          <w:bCs/>
          <w:lang w:eastAsia="zh-CN"/>
        </w:rPr>
        <w:t xml:space="preserve">Figure 2 and Figure 3 are </w:t>
      </w:r>
      <w:r w:rsidR="00967EFA">
        <w:rPr>
          <w:b/>
          <w:bCs/>
          <w:lang w:eastAsia="zh-CN"/>
        </w:rPr>
        <w:t xml:space="preserve">corner cases for PUCCH with repetition. </w:t>
      </w:r>
    </w:p>
    <w:p w14:paraId="222953F5" w14:textId="0E294E28" w:rsidR="003E3055" w:rsidRDefault="0088317A" w:rsidP="008459F4">
      <w:pPr>
        <w:jc w:val="both"/>
        <w:rPr>
          <w:lang w:val="en-GB" w:eastAsia="zh-CN"/>
        </w:rPr>
      </w:pPr>
      <w:r>
        <w:rPr>
          <w:lang w:eastAsia="zh-CN"/>
        </w:rPr>
        <w:t>T</w:t>
      </w:r>
      <w:r w:rsidR="005E1CAE">
        <w:rPr>
          <w:lang w:val="en-GB" w:eastAsia="zh-CN"/>
        </w:rPr>
        <w:t>o minimize the standard effort</w:t>
      </w:r>
      <w:r w:rsidR="002301CB">
        <w:rPr>
          <w:lang w:val="en-GB" w:eastAsia="zh-CN"/>
        </w:rPr>
        <w:t xml:space="preserve"> and implementation complexity, it is desirable to reuse Rel-15/Rel-16 rule </w:t>
      </w:r>
      <w:r w:rsidR="003E3055">
        <w:rPr>
          <w:lang w:val="en-GB" w:eastAsia="zh-CN"/>
        </w:rPr>
        <w:t xml:space="preserve">as much as possible, i.e., </w:t>
      </w:r>
    </w:p>
    <w:p w14:paraId="0BF036DD" w14:textId="77777777" w:rsidR="00F45F2A" w:rsidRDefault="003E3055" w:rsidP="00B729E3">
      <w:pPr>
        <w:pStyle w:val="ListParagraph"/>
        <w:numPr>
          <w:ilvl w:val="0"/>
          <w:numId w:val="15"/>
        </w:numPr>
        <w:jc w:val="both"/>
        <w:rPr>
          <w:rFonts w:ascii="Times New Roman" w:eastAsia="SimSun" w:hAnsi="Times New Roman"/>
          <w:sz w:val="20"/>
          <w:szCs w:val="20"/>
          <w:lang w:val="en-GB" w:eastAsia="zh-CN"/>
        </w:rPr>
      </w:pPr>
      <w:r w:rsidRPr="00F45F2A">
        <w:rPr>
          <w:rFonts w:ascii="Times New Roman" w:eastAsia="SimSun" w:hAnsi="Times New Roman"/>
          <w:sz w:val="20"/>
          <w:szCs w:val="20"/>
          <w:lang w:val="en-GB" w:eastAsia="zh-CN"/>
        </w:rPr>
        <w:t>I</w:t>
      </w:r>
      <w:r w:rsidR="00905D1F" w:rsidRPr="00F45F2A">
        <w:rPr>
          <w:rFonts w:ascii="Times New Roman" w:eastAsia="SimSun" w:hAnsi="Times New Roman"/>
          <w:sz w:val="20"/>
          <w:szCs w:val="20"/>
          <w:lang w:val="en-GB" w:eastAsia="zh-CN"/>
        </w:rPr>
        <w:t>n step 1-2-1</w:t>
      </w:r>
      <w:r w:rsidR="00B85EA9" w:rsidRPr="00F45F2A">
        <w:rPr>
          <w:rFonts w:ascii="Times New Roman" w:eastAsia="SimSun" w:hAnsi="Times New Roman"/>
          <w:sz w:val="20"/>
          <w:szCs w:val="20"/>
          <w:lang w:val="en-GB" w:eastAsia="zh-CN"/>
        </w:rPr>
        <w:t xml:space="preserve">, </w:t>
      </w:r>
      <w:r w:rsidRPr="00F45F2A">
        <w:rPr>
          <w:rFonts w:ascii="Times New Roman" w:eastAsia="SimSun" w:hAnsi="Times New Roman"/>
          <w:sz w:val="20"/>
          <w:szCs w:val="20"/>
          <w:lang w:val="en-GB" w:eastAsia="zh-CN"/>
        </w:rPr>
        <w:t>determine ‘a set of overlapping PUCCHs’</w:t>
      </w:r>
      <w:r w:rsidR="00B85EA9" w:rsidRPr="00F45F2A">
        <w:rPr>
          <w:rFonts w:ascii="Times New Roman" w:eastAsia="SimSun" w:hAnsi="Times New Roman"/>
          <w:sz w:val="20"/>
          <w:szCs w:val="20"/>
          <w:lang w:val="en-GB" w:eastAsia="zh-CN"/>
        </w:rPr>
        <w:t xml:space="preserve"> </w:t>
      </w:r>
      <w:r w:rsidR="00045FD9" w:rsidRPr="00F45F2A">
        <w:rPr>
          <w:rFonts w:ascii="Times New Roman" w:eastAsia="SimSun" w:hAnsi="Times New Roman"/>
          <w:sz w:val="20"/>
          <w:szCs w:val="20"/>
          <w:lang w:val="en-GB" w:eastAsia="zh-CN"/>
        </w:rPr>
        <w:t xml:space="preserve">according to time domain resource as specified by </w:t>
      </w:r>
      <w:r w:rsidR="00605041" w:rsidRPr="00F45F2A">
        <w:rPr>
          <w:rFonts w:ascii="Times New Roman" w:eastAsia="SimSun" w:hAnsi="Times New Roman"/>
          <w:sz w:val="20"/>
          <w:szCs w:val="20"/>
          <w:lang w:val="en-GB" w:eastAsia="zh-CN"/>
        </w:rPr>
        <w:t xml:space="preserve">the </w:t>
      </w:r>
      <w:r w:rsidR="000A3065" w:rsidRPr="00F45F2A">
        <w:rPr>
          <w:rFonts w:ascii="Times New Roman" w:eastAsia="SimSun" w:hAnsi="Times New Roman"/>
          <w:sz w:val="20"/>
          <w:szCs w:val="20"/>
          <w:lang w:val="en-GB" w:eastAsia="zh-CN"/>
        </w:rPr>
        <w:t>pseudo-code in clause 9.2.5</w:t>
      </w:r>
      <w:r w:rsidR="00F45F2A">
        <w:rPr>
          <w:rFonts w:ascii="Times New Roman" w:eastAsia="SimSun" w:hAnsi="Times New Roman"/>
          <w:sz w:val="20"/>
          <w:szCs w:val="20"/>
          <w:lang w:val="en-GB" w:eastAsia="zh-CN"/>
        </w:rPr>
        <w:t xml:space="preserve">. </w:t>
      </w:r>
    </w:p>
    <w:p w14:paraId="45C3FA34" w14:textId="77777777" w:rsidR="00B60F8A" w:rsidRDefault="00F45F2A" w:rsidP="00B729E3">
      <w:pPr>
        <w:pStyle w:val="ListParagraph"/>
        <w:numPr>
          <w:ilvl w:val="0"/>
          <w:numId w:val="1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In step 1-2-2, </w:t>
      </w:r>
      <w:r w:rsidR="00B77477" w:rsidRPr="00F45F2A">
        <w:rPr>
          <w:rFonts w:ascii="Times New Roman" w:eastAsia="SimSun" w:hAnsi="Times New Roman"/>
          <w:sz w:val="20"/>
          <w:szCs w:val="20"/>
          <w:lang w:val="en-GB" w:eastAsia="zh-CN"/>
        </w:rPr>
        <w:t xml:space="preserve">resolve </w:t>
      </w:r>
      <w:r w:rsidR="005863C9" w:rsidRPr="00F45F2A">
        <w:rPr>
          <w:rFonts w:ascii="Times New Roman" w:eastAsia="SimSun" w:hAnsi="Times New Roman"/>
          <w:sz w:val="20"/>
          <w:szCs w:val="20"/>
          <w:lang w:val="en-GB" w:eastAsia="zh-CN"/>
        </w:rPr>
        <w:t xml:space="preserve">collision of all PUCCHs </w:t>
      </w:r>
      <w:r w:rsidR="00DE32AE" w:rsidRPr="00F45F2A">
        <w:rPr>
          <w:rFonts w:ascii="Times New Roman" w:eastAsia="SimSun" w:hAnsi="Times New Roman"/>
          <w:sz w:val="20"/>
          <w:szCs w:val="20"/>
          <w:lang w:val="en-GB" w:eastAsia="zh-CN"/>
        </w:rPr>
        <w:t>in</w:t>
      </w:r>
      <w:r w:rsidR="005863C9" w:rsidRPr="00F45F2A">
        <w:rPr>
          <w:rFonts w:ascii="Times New Roman" w:eastAsia="SimSun" w:hAnsi="Times New Roman"/>
          <w:sz w:val="20"/>
          <w:szCs w:val="20"/>
          <w:lang w:val="en-GB" w:eastAsia="zh-CN"/>
        </w:rPr>
        <w:t xml:space="preserve"> the set </w:t>
      </w:r>
      <w:r w:rsidR="001F07AC" w:rsidRPr="00F45F2A">
        <w:rPr>
          <w:rFonts w:ascii="Times New Roman" w:eastAsia="SimSun" w:hAnsi="Times New Roman"/>
          <w:sz w:val="20"/>
          <w:szCs w:val="20"/>
          <w:lang w:val="en-GB" w:eastAsia="zh-CN"/>
        </w:rPr>
        <w:t xml:space="preserve">based on the agreed rule </w:t>
      </w:r>
      <w:r w:rsidR="00DE32AE" w:rsidRPr="00F45F2A">
        <w:rPr>
          <w:rFonts w:ascii="Times New Roman" w:eastAsia="SimSun" w:hAnsi="Times New Roman"/>
          <w:sz w:val="20"/>
          <w:szCs w:val="20"/>
          <w:lang w:val="en-GB" w:eastAsia="zh-CN"/>
        </w:rPr>
        <w:t>with only one PUCCH with highest priority survived</w:t>
      </w:r>
      <w:r w:rsidR="001F07AC" w:rsidRPr="00F45F2A">
        <w:rPr>
          <w:rFonts w:ascii="Times New Roman" w:eastAsia="SimSun" w:hAnsi="Times New Roman"/>
          <w:sz w:val="20"/>
          <w:szCs w:val="20"/>
          <w:lang w:val="en-GB" w:eastAsia="zh-CN"/>
        </w:rPr>
        <w:t>.</w:t>
      </w:r>
    </w:p>
    <w:p w14:paraId="0EF8D321" w14:textId="0A5B6D6F" w:rsidR="00546358" w:rsidRDefault="00B60F8A" w:rsidP="00B729E3">
      <w:pPr>
        <w:pStyle w:val="ListParagraph"/>
        <w:numPr>
          <w:ilvl w:val="0"/>
          <w:numId w:val="1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In step 1-2-3, </w:t>
      </w:r>
      <w:r w:rsidRPr="00B60F8A">
        <w:rPr>
          <w:rFonts w:ascii="Times New Roman" w:eastAsia="SimSun" w:hAnsi="Times New Roman"/>
          <w:sz w:val="20"/>
          <w:szCs w:val="20"/>
          <w:lang w:val="en-GB" w:eastAsia="zh-CN"/>
        </w:rPr>
        <w:t>the UE repeats step 1-2-1 and step 1-2-2 until the overlapping PUCCHs with repetitions is resolve</w:t>
      </w:r>
      <w:r>
        <w:rPr>
          <w:rFonts w:ascii="Times New Roman" w:eastAsia="SimSun" w:hAnsi="Times New Roman" w:hint="eastAsia"/>
          <w:sz w:val="20"/>
          <w:szCs w:val="20"/>
          <w:lang w:val="en-GB" w:eastAsia="zh-CN"/>
        </w:rPr>
        <w:t>d</w:t>
      </w:r>
      <w:r>
        <w:rPr>
          <w:rFonts w:ascii="Times New Roman" w:eastAsia="SimSun" w:hAnsi="Times New Roman"/>
          <w:sz w:val="20"/>
          <w:szCs w:val="20"/>
          <w:lang w:val="en-GB" w:eastAsia="zh-CN"/>
        </w:rPr>
        <w:t xml:space="preserve">. </w:t>
      </w:r>
    </w:p>
    <w:p w14:paraId="13FA0247" w14:textId="658A4A26" w:rsidR="00B60F8A" w:rsidRPr="00B60F8A" w:rsidRDefault="00B60F8A" w:rsidP="00B60F8A">
      <w:pPr>
        <w:jc w:val="both"/>
        <w:rPr>
          <w:lang w:val="en-GB" w:eastAsia="zh-CN"/>
        </w:rPr>
      </w:pPr>
      <w:r w:rsidRPr="00B60F8A">
        <w:rPr>
          <w:lang w:val="en-GB" w:eastAsia="zh-CN"/>
        </w:rPr>
        <w:t>Though the mechanism</w:t>
      </w:r>
      <w:r>
        <w:rPr>
          <w:lang w:val="en-GB" w:eastAsia="zh-CN"/>
        </w:rPr>
        <w:t xml:space="preserve"> above</w:t>
      </w:r>
      <w:r w:rsidRPr="00B60F8A">
        <w:rPr>
          <w:lang w:val="en-GB" w:eastAsia="zh-CN"/>
        </w:rPr>
        <w:t xml:space="preserve"> does not provide best performance for PUCCH transmission, e.g., PUCCH with CSI is unnecessarily dropped</w:t>
      </w:r>
      <w:r w:rsidR="00813EEC">
        <w:rPr>
          <w:lang w:val="en-GB" w:eastAsia="zh-CN"/>
        </w:rPr>
        <w:t xml:space="preserve"> in Figure 1</w:t>
      </w:r>
      <w:r w:rsidRPr="00B60F8A">
        <w:rPr>
          <w:lang w:val="en-GB" w:eastAsia="zh-CN"/>
        </w:rPr>
        <w:t xml:space="preserve">, the performance degradation is acceptable </w:t>
      </w:r>
      <w:r w:rsidR="00542C5B">
        <w:rPr>
          <w:lang w:val="en-GB" w:eastAsia="zh-CN"/>
        </w:rPr>
        <w:t xml:space="preserve">considering gNB may obtain </w:t>
      </w:r>
      <w:r w:rsidR="008E762C">
        <w:rPr>
          <w:lang w:val="en-GB" w:eastAsia="zh-CN"/>
        </w:rPr>
        <w:t>CSI</w:t>
      </w:r>
      <w:r w:rsidR="00542C5B">
        <w:rPr>
          <w:lang w:val="en-GB" w:eastAsia="zh-CN"/>
        </w:rPr>
        <w:t xml:space="preserve"> by A-CSI</w:t>
      </w:r>
      <w:r w:rsidR="008E762C">
        <w:rPr>
          <w:lang w:val="en-GB" w:eastAsia="zh-CN"/>
        </w:rPr>
        <w:t xml:space="preserve"> if gNB really wants to get the CSI timely. </w:t>
      </w:r>
      <w:r w:rsidRPr="00B60F8A">
        <w:rPr>
          <w:lang w:val="en-GB" w:eastAsia="zh-CN"/>
        </w:rPr>
        <w:t>The simple solution is more desired than optimization</w:t>
      </w:r>
      <w:r w:rsidR="00F62F6D">
        <w:rPr>
          <w:lang w:val="en-GB" w:eastAsia="zh-CN"/>
        </w:rPr>
        <w:t xml:space="preserve"> for Rel-16 CR. </w:t>
      </w:r>
      <w:r w:rsidRPr="00B60F8A">
        <w:rPr>
          <w:lang w:val="en-GB" w:eastAsia="zh-CN"/>
        </w:rPr>
        <w:t xml:space="preserve"> </w:t>
      </w:r>
    </w:p>
    <w:p w14:paraId="44FE741C" w14:textId="740EB6B5" w:rsidR="00FE3982" w:rsidRPr="009F7D31" w:rsidRDefault="00FE3982" w:rsidP="00FE3982">
      <w:pPr>
        <w:jc w:val="both"/>
        <w:rPr>
          <w:b/>
          <w:bCs/>
          <w:lang w:eastAsia="ja-JP"/>
        </w:rPr>
      </w:pPr>
      <w:r w:rsidRPr="009F7D31">
        <w:rPr>
          <w:b/>
          <w:bCs/>
          <w:lang w:eastAsia="zh-CN"/>
        </w:rPr>
        <w:t>Proposal 1:</w:t>
      </w:r>
      <w:r w:rsidR="00585C57" w:rsidRPr="009F7D31">
        <w:rPr>
          <w:b/>
          <w:bCs/>
          <w:lang w:eastAsia="zh-CN"/>
        </w:rPr>
        <w:t xml:space="preserve"> </w:t>
      </w:r>
      <w:r w:rsidRPr="009F7D31">
        <w:rPr>
          <w:b/>
          <w:bCs/>
          <w:lang w:eastAsia="ja-JP"/>
        </w:rPr>
        <w:t>For resolving overlapping PUCCHs of a same priority in Rel-16, a UE performs the following steps</w:t>
      </w:r>
    </w:p>
    <w:p w14:paraId="7D9B2D4B" w14:textId="77777777" w:rsidR="009F7D31" w:rsidRPr="009F7D31" w:rsidRDefault="00D52BAA" w:rsidP="00D52BAA">
      <w:pPr>
        <w:pStyle w:val="ListParagraph"/>
        <w:numPr>
          <w:ilvl w:val="0"/>
          <w:numId w:val="16"/>
        </w:numPr>
        <w:rPr>
          <w:rFonts w:ascii="Times New Roman" w:hAnsi="Times New Roman"/>
          <w:b/>
          <w:sz w:val="20"/>
          <w:szCs w:val="20"/>
          <w:lang w:eastAsia="x-none"/>
        </w:rPr>
      </w:pPr>
      <w:r w:rsidRPr="009F7D31">
        <w:rPr>
          <w:rFonts w:ascii="Times New Roman" w:hAnsi="Times New Roman"/>
          <w:b/>
          <w:sz w:val="20"/>
          <w:szCs w:val="20"/>
          <w:lang w:eastAsia="x-none"/>
        </w:rPr>
        <w:t xml:space="preserve">Step 1-2-1: the UE determines a set of overlapping PUCCHs according to existing </w:t>
      </w:r>
      <w:r w:rsidRPr="009F7D31">
        <w:rPr>
          <w:rFonts w:ascii="Times New Roman" w:hAnsi="Times New Roman"/>
          <w:b/>
          <w:sz w:val="20"/>
          <w:szCs w:val="20"/>
          <w:lang w:val="en-GB" w:eastAsia="zh-CN"/>
        </w:rPr>
        <w:t>pseudo-code in clause 9.2.5</w:t>
      </w:r>
    </w:p>
    <w:p w14:paraId="5D281D86" w14:textId="544BDE47" w:rsidR="00D52BAA" w:rsidRPr="009F7D31" w:rsidRDefault="00D52BAA" w:rsidP="00D52BAA">
      <w:pPr>
        <w:pStyle w:val="ListParagraph"/>
        <w:numPr>
          <w:ilvl w:val="0"/>
          <w:numId w:val="16"/>
        </w:numPr>
        <w:jc w:val="both"/>
        <w:rPr>
          <w:rFonts w:ascii="Times New Roman" w:hAnsi="Times New Roman"/>
          <w:b/>
          <w:sz w:val="20"/>
          <w:szCs w:val="20"/>
          <w:lang w:eastAsia="x-none"/>
        </w:rPr>
      </w:pPr>
      <w:r w:rsidRPr="009F7D31">
        <w:rPr>
          <w:rFonts w:ascii="Times New Roman" w:hAnsi="Times New Roman"/>
          <w:b/>
          <w:sz w:val="20"/>
          <w:szCs w:val="20"/>
          <w:lang w:eastAsia="x-none"/>
        </w:rPr>
        <w:lastRenderedPageBreak/>
        <w:t>Step 1-2-2: the UE performs prioritization among PUCCHs in the set of overlapping PUCCHs</w:t>
      </w:r>
      <w:r w:rsidR="00CF7F6C" w:rsidRPr="009F7D31">
        <w:rPr>
          <w:rFonts w:ascii="Times New Roman" w:hAnsi="Times New Roman"/>
          <w:b/>
          <w:sz w:val="20"/>
          <w:szCs w:val="20"/>
          <w:lang w:eastAsia="x-none"/>
        </w:rPr>
        <w:t xml:space="preserve"> </w:t>
      </w:r>
      <w:r w:rsidR="00CF7F6C" w:rsidRPr="009F7D31">
        <w:rPr>
          <w:rFonts w:ascii="Times New Roman" w:hAnsi="Times New Roman"/>
          <w:b/>
          <w:sz w:val="20"/>
          <w:szCs w:val="20"/>
          <w:lang w:eastAsia="zh-CN"/>
        </w:rPr>
        <w:t>with</w:t>
      </w:r>
      <w:r w:rsidR="00CF7F6C" w:rsidRPr="009F7D31">
        <w:rPr>
          <w:rFonts w:ascii="Times New Roman" w:hAnsi="Times New Roman"/>
          <w:b/>
          <w:sz w:val="20"/>
          <w:szCs w:val="20"/>
          <w:lang w:eastAsia="x-none"/>
        </w:rPr>
        <w:t xml:space="preserve"> only one survived PUCCH</w:t>
      </w:r>
    </w:p>
    <w:p w14:paraId="670195A3" w14:textId="77777777" w:rsidR="00D52BAA" w:rsidRPr="009F7D31" w:rsidRDefault="00D52BAA" w:rsidP="009F7D31">
      <w:pPr>
        <w:pStyle w:val="ListParagraph"/>
        <w:numPr>
          <w:ilvl w:val="1"/>
          <w:numId w:val="13"/>
        </w:numPr>
        <w:spacing w:line="276" w:lineRule="auto"/>
        <w:jc w:val="both"/>
        <w:rPr>
          <w:rFonts w:ascii="Times New Roman" w:eastAsia="SimSun" w:hAnsi="Times New Roman"/>
          <w:b/>
          <w:sz w:val="20"/>
          <w:szCs w:val="20"/>
          <w:lang w:eastAsia="x-none"/>
        </w:rPr>
      </w:pPr>
      <w:r w:rsidRPr="009F7D31">
        <w:rPr>
          <w:rFonts w:ascii="Times New Roman" w:eastAsia="SimSun" w:hAnsi="Times New Roman"/>
          <w:b/>
          <w:sz w:val="20"/>
          <w:szCs w:val="20"/>
          <w:lang w:eastAsia="x-none"/>
        </w:rPr>
        <w:t>The priority order for different UCI types is defined as: HARQ-ACK &gt; SR &gt; CSI with higher priority &gt; CSI with lower priority</w:t>
      </w:r>
    </w:p>
    <w:p w14:paraId="42D68700" w14:textId="77777777" w:rsidR="00D52BAA" w:rsidRPr="009F7D31" w:rsidRDefault="00D52BAA" w:rsidP="009F7D31">
      <w:pPr>
        <w:pStyle w:val="ListParagraph"/>
        <w:numPr>
          <w:ilvl w:val="1"/>
          <w:numId w:val="13"/>
        </w:numPr>
        <w:spacing w:line="276" w:lineRule="auto"/>
        <w:jc w:val="both"/>
        <w:rPr>
          <w:rFonts w:ascii="Times New Roman" w:hAnsi="Times New Roman"/>
          <w:b/>
          <w:sz w:val="20"/>
          <w:szCs w:val="20"/>
        </w:rPr>
      </w:pPr>
      <w:r w:rsidRPr="009F7D31">
        <w:rPr>
          <w:rFonts w:ascii="Times New Roman" w:eastAsia="SimSun" w:hAnsi="Times New Roman"/>
          <w:b/>
          <w:sz w:val="20"/>
          <w:szCs w:val="20"/>
          <w:lang w:eastAsia="x-none"/>
        </w:rPr>
        <w:t>For overlapping PUCCHs of the same UCI priority, the priority order for a same UCI type is defined as</w:t>
      </w:r>
      <w:r w:rsidRPr="009F7D31">
        <w:rPr>
          <w:rFonts w:ascii="Times New Roman" w:eastAsia="SimSun" w:hAnsi="Times New Roman"/>
          <w:b/>
          <w:sz w:val="20"/>
          <w:szCs w:val="20"/>
          <w:lang w:eastAsia="x-none"/>
        </w:rPr>
        <w:t>：</w:t>
      </w:r>
      <w:r w:rsidRPr="009F7D31">
        <w:rPr>
          <w:rFonts w:ascii="Times New Roman" w:eastAsia="SimSun" w:hAnsi="Times New Roman"/>
          <w:b/>
          <w:sz w:val="20"/>
          <w:szCs w:val="20"/>
          <w:lang w:eastAsia="x-none"/>
        </w:rPr>
        <w:t>PUCCH starting at an earlier slot &gt; PUCCH starting at a later slot</w:t>
      </w:r>
      <w:r w:rsidRPr="009F7D31">
        <w:rPr>
          <w:rFonts w:ascii="Times New Roman" w:hAnsi="Times New Roman"/>
          <w:b/>
          <w:sz w:val="20"/>
          <w:szCs w:val="20"/>
        </w:rPr>
        <w:t xml:space="preserve"> </w:t>
      </w:r>
      <w:r w:rsidRPr="009F7D31">
        <w:rPr>
          <w:rFonts w:ascii="Times New Roman" w:hAnsi="Times New Roman"/>
          <w:b/>
          <w:sz w:val="20"/>
          <w:szCs w:val="20"/>
        </w:rPr>
        <w:tab/>
      </w:r>
    </w:p>
    <w:p w14:paraId="6BCFDFF9" w14:textId="55EEB2B8" w:rsidR="007E3B67" w:rsidRPr="009F7D31" w:rsidRDefault="00D52BAA" w:rsidP="009F7D31">
      <w:pPr>
        <w:pStyle w:val="ListParagraph"/>
        <w:numPr>
          <w:ilvl w:val="0"/>
          <w:numId w:val="16"/>
        </w:numPr>
        <w:jc w:val="both"/>
        <w:rPr>
          <w:rFonts w:ascii="Times New Roman" w:hAnsi="Times New Roman"/>
          <w:b/>
          <w:sz w:val="20"/>
          <w:szCs w:val="20"/>
          <w:lang w:eastAsia="x-none"/>
        </w:rPr>
      </w:pPr>
      <w:r w:rsidRPr="009F7D31">
        <w:rPr>
          <w:rFonts w:ascii="Times New Roman" w:hAnsi="Times New Roman"/>
          <w:b/>
          <w:sz w:val="20"/>
          <w:szCs w:val="20"/>
          <w:lang w:eastAsia="x-none"/>
        </w:rPr>
        <w:t>Step 1-2-3: the UE repeats step 1-2-1 and step 1-2-2 until the overlapping PUCCHs with repetitions is resolved.</w:t>
      </w:r>
    </w:p>
    <w:p w14:paraId="7910AF86" w14:textId="0D49862C" w:rsidR="00081895" w:rsidRPr="00443753" w:rsidRDefault="00462D43" w:rsidP="00081895">
      <w:pPr>
        <w:pStyle w:val="Heading1"/>
        <w:textAlignment w:val="auto"/>
        <w:rPr>
          <w:lang w:val="en-US"/>
        </w:rPr>
      </w:pPr>
      <w:r>
        <w:rPr>
          <w:lang w:val="en-US"/>
        </w:rPr>
        <w:t xml:space="preserve">Proposed </w:t>
      </w:r>
      <w:r w:rsidR="00081895">
        <w:rPr>
          <w:lang w:val="en-US"/>
        </w:rPr>
        <w:t>TP</w:t>
      </w:r>
    </w:p>
    <w:p w14:paraId="7642A055" w14:textId="6E47919C" w:rsidR="00081895" w:rsidRDefault="00364CF4" w:rsidP="007F4583">
      <w:pPr>
        <w:jc w:val="both"/>
        <w:rPr>
          <w:lang w:eastAsia="zh-CN"/>
        </w:rPr>
      </w:pPr>
      <w:r>
        <w:rPr>
          <w:lang w:eastAsia="zh-CN"/>
        </w:rPr>
        <w:t xml:space="preserve">The following TP for TS 38.213 is proposed to </w:t>
      </w:r>
      <w:r w:rsidR="00294DD3">
        <w:rPr>
          <w:lang w:eastAsia="zh-CN"/>
        </w:rPr>
        <w:t xml:space="preserve">define UE behavior to resolve PUCCH collision for PUCCH with repetition. </w:t>
      </w:r>
    </w:p>
    <w:tbl>
      <w:tblPr>
        <w:tblStyle w:val="TableGrid"/>
        <w:tblW w:w="0" w:type="auto"/>
        <w:tblLook w:val="04A0" w:firstRow="1" w:lastRow="0" w:firstColumn="1" w:lastColumn="0" w:noHBand="0" w:noVBand="1"/>
      </w:tblPr>
      <w:tblGrid>
        <w:gridCol w:w="9962"/>
      </w:tblGrid>
      <w:tr w:rsidR="00270DFC" w14:paraId="296BB888" w14:textId="77777777" w:rsidTr="00270DFC">
        <w:tc>
          <w:tcPr>
            <w:tcW w:w="9962" w:type="dxa"/>
          </w:tcPr>
          <w:p w14:paraId="61B9E145" w14:textId="6898FD2D" w:rsidR="00474F13" w:rsidRDefault="00474F13" w:rsidP="00474F13">
            <w:pPr>
              <w:pStyle w:val="Heading3"/>
              <w:numPr>
                <w:ilvl w:val="0"/>
                <w:numId w:val="0"/>
              </w:numPr>
              <w:ind w:left="720" w:hanging="720"/>
              <w:outlineLvl w:val="2"/>
            </w:pPr>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52208372"/>
            <w:r w:rsidRPr="00B916EC">
              <w:t>9.2.6</w:t>
            </w:r>
            <w:r w:rsidRPr="00B916EC">
              <w:tab/>
            </w:r>
            <w:r>
              <w:t>PUCCH</w:t>
            </w:r>
            <w:r w:rsidRPr="00B916EC">
              <w:t xml:space="preserve"> repetition procedure</w:t>
            </w:r>
            <w:bookmarkEnd w:id="1"/>
            <w:bookmarkEnd w:id="2"/>
            <w:bookmarkEnd w:id="3"/>
            <w:bookmarkEnd w:id="4"/>
            <w:bookmarkEnd w:id="5"/>
            <w:bookmarkEnd w:id="6"/>
            <w:bookmarkEnd w:id="7"/>
            <w:bookmarkEnd w:id="8"/>
            <w:bookmarkEnd w:id="9"/>
            <w:bookmarkEnd w:id="10"/>
          </w:p>
          <w:p w14:paraId="30451921" w14:textId="77777777" w:rsidR="00EC2278" w:rsidRDefault="00EC2278" w:rsidP="00EC2278">
            <w:pPr>
              <w:spacing w:before="180" w:after="120"/>
              <w:ind w:left="1134" w:hanging="1134"/>
              <w:jc w:val="center"/>
              <w:rPr>
                <w:color w:val="FF0000"/>
                <w:lang w:eastAsia="fr-FR"/>
              </w:rPr>
            </w:pPr>
            <w:r w:rsidRPr="00F62634">
              <w:rPr>
                <w:color w:val="FF0000"/>
                <w:lang w:eastAsia="fr-FR"/>
              </w:rPr>
              <w:t>&lt;Unchanged text omitted&gt;</w:t>
            </w:r>
          </w:p>
          <w:p w14:paraId="650D2E94" w14:textId="77777777" w:rsidR="00802130" w:rsidRDefault="00802130" w:rsidP="00802130">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45C0CD0A" w14:textId="77777777" w:rsidR="00802130" w:rsidRPr="005466F1" w:rsidRDefault="00802130" w:rsidP="00802130">
            <w:pPr>
              <w:pStyle w:val="B1"/>
            </w:pPr>
            <w:r>
              <w:rPr>
                <w:lang w:val="en-GB"/>
              </w:rPr>
              <w:t>-</w:t>
            </w:r>
            <w:r>
              <w:rPr>
                <w:lang w:val="en-GB"/>
              </w:rPr>
              <w:tab/>
            </w:r>
            <w:r>
              <w:t xml:space="preserve">the UE does not expect the first PUCCH and any of the second PUCCHs to start at a same slot and include a UCI type with same priority </w:t>
            </w:r>
          </w:p>
          <w:p w14:paraId="1086DA58" w14:textId="77777777" w:rsidR="00802130" w:rsidRPr="0052316B" w:rsidRDefault="00802130" w:rsidP="00802130">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2073100D" w14:textId="6E4B6C3B" w:rsidR="00802130" w:rsidRDefault="00802130" w:rsidP="00802130">
            <w:pPr>
              <w:pStyle w:val="B1"/>
            </w:pPr>
            <w:r>
              <w:rPr>
                <w:lang w:val="en-GB"/>
              </w:rPr>
              <w:t>-</w:t>
            </w:r>
            <w:r>
              <w:rPr>
                <w:lang w:val="en-GB"/>
              </w:rPr>
              <w:tab/>
            </w:r>
            <w:r>
              <w:t>if the first PUCCH and any of the second PUCCHs do not include a UCI type with same priority, the UE transmits the PUCCH that includes the UCI type with highe</w:t>
            </w:r>
            <w:r w:rsidRPr="00DF0B4E">
              <w:rPr>
                <w:strike/>
                <w:color w:val="C00000"/>
              </w:rPr>
              <w:t>r</w:t>
            </w:r>
            <w:r w:rsidR="00EC2278" w:rsidRPr="00DF0B4E">
              <w:rPr>
                <w:color w:val="C00000"/>
              </w:rPr>
              <w:t>st</w:t>
            </w:r>
            <w:r>
              <w:t xml:space="preserve"> priority and does not transmit the PUCCH that include the UCI type with lower priority </w:t>
            </w:r>
          </w:p>
          <w:p w14:paraId="6FCA2814" w14:textId="6A7BE735" w:rsidR="00F1188C" w:rsidRPr="002C0A1A" w:rsidRDefault="00F1188C" w:rsidP="00F1188C">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w:t>
            </w:r>
            <w:r w:rsidR="008458F8">
              <w:rPr>
                <w:color w:val="FF0000"/>
              </w:rPr>
              <w:t xml:space="preserve">with a same priority, </w:t>
            </w:r>
            <w:r>
              <w:rPr>
                <w:color w:val="FF0000"/>
              </w:rPr>
              <w:t xml:space="preserve">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 the UE resolves the overlapping for PUCCH transmissions within the slot using the pseudo-code in clause 9.2.5</w:t>
            </w:r>
            <w:r>
              <w:rPr>
                <w:color w:val="FF0000"/>
              </w:rPr>
              <w:t>.</w:t>
            </w:r>
          </w:p>
          <w:p w14:paraId="5E9F3F74" w14:textId="55CBF096" w:rsidR="00EC2278" w:rsidRPr="002F0606" w:rsidRDefault="008851B8" w:rsidP="002F0606">
            <w:pPr>
              <w:rPr>
                <w:color w:val="FF0000"/>
              </w:rPr>
            </w:pPr>
            <w:r w:rsidRPr="00DC56F0">
              <w:rPr>
                <w:color w:val="FF0000"/>
              </w:rPr>
              <w:t xml:space="preserve">If a UE would transmit a group of overlapping PUCCH channels </w:t>
            </w:r>
            <w:r w:rsidR="005B3664" w:rsidRPr="00DC56F0">
              <w:rPr>
                <w:color w:val="FF0000"/>
              </w:rPr>
              <w:t xml:space="preserve">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sidRPr="00DC56F0">
              <w:rPr>
                <w:color w:val="FF0000"/>
              </w:rPr>
              <w:t xml:space="preserve"> </w:t>
            </w:r>
            <w:r>
              <w:rPr>
                <w:color w:val="FF0000"/>
              </w:rPr>
              <w:t xml:space="preserve">with a same priority index </w:t>
            </w:r>
            <w:r w:rsidRPr="00DC56F0">
              <w:rPr>
                <w:color w:val="FF0000"/>
              </w:rPr>
              <w:t xml:space="preserve">as described in Clause 9.2.5 in a slot, and if at least one of the PUCCH in the group </w:t>
            </w:r>
            <w:r w:rsidR="004872D6">
              <w:rPr>
                <w:color w:val="FF0000"/>
              </w:rPr>
              <w:t xml:space="preserve">would be transmitted </w:t>
            </w:r>
            <w:r w:rsidR="002F0606">
              <w:rPr>
                <w:color w:val="FF0000"/>
              </w:rPr>
              <w:t>over more than one slot</w:t>
            </w:r>
            <w:r w:rsidRPr="00DC56F0">
              <w:rPr>
                <w:color w:val="FF0000"/>
              </w:rPr>
              <w:t xml:space="preserve">, the UE transmits the PUCCH with the highest priority in the group in the slot using the procedures described above and does not transmit the other PUCCH(s) in the group.  </w:t>
            </w:r>
          </w:p>
          <w:p w14:paraId="3B78EEBE" w14:textId="752F32D8" w:rsidR="00270DFC" w:rsidRPr="00EC2278" w:rsidRDefault="00EC2278" w:rsidP="00EC2278">
            <w:pPr>
              <w:spacing w:before="180" w:after="120"/>
              <w:ind w:left="1134" w:hanging="1134"/>
              <w:jc w:val="center"/>
              <w:rPr>
                <w:color w:val="FF0000"/>
                <w:lang w:eastAsia="fr-FR"/>
              </w:rPr>
            </w:pPr>
            <w:r w:rsidRPr="00F62634">
              <w:rPr>
                <w:color w:val="FF0000"/>
                <w:lang w:eastAsia="fr-FR"/>
              </w:rPr>
              <w:t>&lt;Unchanged text omitted&gt;</w:t>
            </w:r>
          </w:p>
        </w:tc>
      </w:tr>
    </w:tbl>
    <w:p w14:paraId="6DBE284E" w14:textId="77777777" w:rsidR="00CF72A4" w:rsidRPr="00FE3982" w:rsidRDefault="00CF72A4" w:rsidP="007F4583">
      <w:pPr>
        <w:jc w:val="both"/>
        <w:rPr>
          <w:lang w:eastAsia="zh-CN"/>
        </w:rPr>
      </w:pPr>
    </w:p>
    <w:p w14:paraId="09D8566E" w14:textId="416A637A" w:rsidR="00DE588B" w:rsidRPr="00443753" w:rsidRDefault="00DE588B" w:rsidP="00DE588B">
      <w:pPr>
        <w:pStyle w:val="Heading1"/>
        <w:textAlignment w:val="auto"/>
        <w:rPr>
          <w:lang w:val="en-US"/>
        </w:rPr>
      </w:pPr>
      <w:bookmarkStart w:id="11" w:name="_Ref52481833"/>
      <w:r w:rsidRPr="00443753">
        <w:rPr>
          <w:lang w:val="en-US"/>
        </w:rPr>
        <w:t>Conclusions</w:t>
      </w:r>
      <w:bookmarkEnd w:id="11"/>
    </w:p>
    <w:p w14:paraId="4B787C32" w14:textId="6C955B43" w:rsidR="004D0737" w:rsidRDefault="00A807B7" w:rsidP="00E06BA7">
      <w:pPr>
        <w:jc w:val="both"/>
        <w:rPr>
          <w:lang w:eastAsia="zh-CN"/>
        </w:rPr>
      </w:pPr>
      <w:r w:rsidRPr="001F45B3">
        <w:t>In this contribution</w:t>
      </w:r>
      <w:r w:rsidR="00883548" w:rsidRPr="001F45B3">
        <w:t>,</w:t>
      </w:r>
      <w:r w:rsidRPr="001F45B3">
        <w:t xml:space="preserve"> we </w:t>
      </w:r>
      <w:r w:rsidR="009F6A53">
        <w:rPr>
          <w:lang w:eastAsia="zh-CN"/>
        </w:rPr>
        <w:t>presented our views on</w:t>
      </w:r>
      <w:r w:rsidR="002F0606">
        <w:rPr>
          <w:lang w:eastAsia="zh-CN"/>
        </w:rPr>
        <w:t xml:space="preserve"> </w:t>
      </w:r>
      <w:r w:rsidR="00865892">
        <w:rPr>
          <w:lang w:eastAsia="zh-CN"/>
        </w:rPr>
        <w:t xml:space="preserve">how to resolve PUCCH collision for PUCCHs with repetition, and </w:t>
      </w:r>
      <w:r w:rsidR="000F4901">
        <w:rPr>
          <w:lang w:eastAsia="zh-CN"/>
        </w:rPr>
        <w:t xml:space="preserve">proposed a TP (in section 3) to reflect our proposal as below: </w:t>
      </w:r>
    </w:p>
    <w:p w14:paraId="56B469F0" w14:textId="77777777" w:rsidR="009F7D31" w:rsidRPr="009F7D31" w:rsidRDefault="009F7D31" w:rsidP="009F7D31">
      <w:pPr>
        <w:jc w:val="both"/>
        <w:rPr>
          <w:b/>
          <w:bCs/>
          <w:lang w:eastAsia="ja-JP"/>
        </w:rPr>
      </w:pPr>
      <w:r w:rsidRPr="009F7D31">
        <w:rPr>
          <w:b/>
          <w:bCs/>
          <w:lang w:eastAsia="zh-CN"/>
        </w:rPr>
        <w:t xml:space="preserve">Proposal 1: </w:t>
      </w:r>
      <w:r w:rsidRPr="009F7D31">
        <w:rPr>
          <w:b/>
          <w:bCs/>
          <w:lang w:eastAsia="ja-JP"/>
        </w:rPr>
        <w:t>For resolving overlapping PUCCHs of a same priority in Rel-16, a UE performs the following steps</w:t>
      </w:r>
    </w:p>
    <w:p w14:paraId="62510742" w14:textId="77777777" w:rsidR="009F7D31" w:rsidRPr="009F7D31" w:rsidRDefault="009F7D31" w:rsidP="009F7D31">
      <w:pPr>
        <w:pStyle w:val="ListParagraph"/>
        <w:numPr>
          <w:ilvl w:val="0"/>
          <w:numId w:val="16"/>
        </w:numPr>
        <w:rPr>
          <w:rFonts w:ascii="Times New Roman" w:hAnsi="Times New Roman"/>
          <w:b/>
          <w:sz w:val="20"/>
          <w:szCs w:val="20"/>
          <w:lang w:eastAsia="x-none"/>
        </w:rPr>
      </w:pPr>
      <w:r w:rsidRPr="009F7D31">
        <w:rPr>
          <w:rFonts w:ascii="Times New Roman" w:hAnsi="Times New Roman"/>
          <w:b/>
          <w:sz w:val="20"/>
          <w:szCs w:val="20"/>
          <w:lang w:eastAsia="x-none"/>
        </w:rPr>
        <w:lastRenderedPageBreak/>
        <w:t xml:space="preserve">Step 1-2-1: the UE determines a set of overlapping PUCCHs according to existing </w:t>
      </w:r>
      <w:r w:rsidRPr="009F7D31">
        <w:rPr>
          <w:rFonts w:ascii="Times New Roman" w:hAnsi="Times New Roman"/>
          <w:b/>
          <w:sz w:val="20"/>
          <w:szCs w:val="20"/>
          <w:lang w:val="en-GB" w:eastAsia="zh-CN"/>
        </w:rPr>
        <w:t>pseudo-code in clause 9.2.5</w:t>
      </w:r>
    </w:p>
    <w:p w14:paraId="59905E78" w14:textId="77777777" w:rsidR="009F7D31" w:rsidRPr="009F7D31" w:rsidRDefault="009F7D31" w:rsidP="009F7D31">
      <w:pPr>
        <w:pStyle w:val="ListParagraph"/>
        <w:numPr>
          <w:ilvl w:val="0"/>
          <w:numId w:val="16"/>
        </w:numPr>
        <w:jc w:val="both"/>
        <w:rPr>
          <w:rFonts w:ascii="Times New Roman" w:hAnsi="Times New Roman"/>
          <w:b/>
          <w:sz w:val="20"/>
          <w:szCs w:val="20"/>
          <w:lang w:eastAsia="x-none"/>
        </w:rPr>
      </w:pPr>
      <w:r w:rsidRPr="009F7D31">
        <w:rPr>
          <w:rFonts w:ascii="Times New Roman" w:hAnsi="Times New Roman"/>
          <w:b/>
          <w:sz w:val="20"/>
          <w:szCs w:val="20"/>
          <w:lang w:eastAsia="x-none"/>
        </w:rPr>
        <w:t xml:space="preserve">Step 1-2-2: the UE performs prioritization among PUCCHs in the set of overlapping PUCCHs </w:t>
      </w:r>
      <w:r w:rsidRPr="009F7D31">
        <w:rPr>
          <w:rFonts w:ascii="Times New Roman" w:hAnsi="Times New Roman"/>
          <w:b/>
          <w:sz w:val="20"/>
          <w:szCs w:val="20"/>
          <w:lang w:eastAsia="zh-CN"/>
        </w:rPr>
        <w:t>with</w:t>
      </w:r>
      <w:r w:rsidRPr="009F7D31">
        <w:rPr>
          <w:rFonts w:ascii="Times New Roman" w:hAnsi="Times New Roman"/>
          <w:b/>
          <w:sz w:val="20"/>
          <w:szCs w:val="20"/>
          <w:lang w:eastAsia="x-none"/>
        </w:rPr>
        <w:t xml:space="preserve"> only one survived PUCCH</w:t>
      </w:r>
    </w:p>
    <w:p w14:paraId="1285063A" w14:textId="77777777" w:rsidR="009F7D31" w:rsidRPr="009F7D31" w:rsidRDefault="009F7D31" w:rsidP="009F7D31">
      <w:pPr>
        <w:pStyle w:val="ListParagraph"/>
        <w:numPr>
          <w:ilvl w:val="1"/>
          <w:numId w:val="13"/>
        </w:numPr>
        <w:spacing w:line="276" w:lineRule="auto"/>
        <w:jc w:val="both"/>
        <w:rPr>
          <w:rFonts w:ascii="Times New Roman" w:eastAsia="SimSun" w:hAnsi="Times New Roman"/>
          <w:b/>
          <w:sz w:val="20"/>
          <w:szCs w:val="20"/>
          <w:lang w:eastAsia="x-none"/>
        </w:rPr>
      </w:pPr>
      <w:r w:rsidRPr="009F7D31">
        <w:rPr>
          <w:rFonts w:ascii="Times New Roman" w:eastAsia="SimSun" w:hAnsi="Times New Roman"/>
          <w:b/>
          <w:sz w:val="20"/>
          <w:szCs w:val="20"/>
          <w:lang w:eastAsia="x-none"/>
        </w:rPr>
        <w:t>The priority order for different UCI types is defined as: HARQ-ACK &gt; SR &gt; CSI with higher priority &gt; CSI with lower priority</w:t>
      </w:r>
    </w:p>
    <w:p w14:paraId="144C9060" w14:textId="77777777" w:rsidR="009F7D31" w:rsidRPr="009F7D31" w:rsidRDefault="009F7D31" w:rsidP="009F7D31">
      <w:pPr>
        <w:pStyle w:val="ListParagraph"/>
        <w:numPr>
          <w:ilvl w:val="1"/>
          <w:numId w:val="13"/>
        </w:numPr>
        <w:spacing w:line="276" w:lineRule="auto"/>
        <w:jc w:val="both"/>
        <w:rPr>
          <w:rFonts w:ascii="Times New Roman" w:hAnsi="Times New Roman"/>
          <w:b/>
          <w:sz w:val="20"/>
          <w:szCs w:val="20"/>
        </w:rPr>
      </w:pPr>
      <w:r w:rsidRPr="009F7D31">
        <w:rPr>
          <w:rFonts w:ascii="Times New Roman" w:eastAsia="SimSun" w:hAnsi="Times New Roman"/>
          <w:b/>
          <w:sz w:val="20"/>
          <w:szCs w:val="20"/>
          <w:lang w:eastAsia="x-none"/>
        </w:rPr>
        <w:t>For overlapping PUCCHs of the same UCI priority, the priority order for a same UCI type is defined as</w:t>
      </w:r>
      <w:r w:rsidRPr="009F7D31">
        <w:rPr>
          <w:rFonts w:ascii="Times New Roman" w:eastAsia="SimSun" w:hAnsi="Times New Roman"/>
          <w:b/>
          <w:sz w:val="20"/>
          <w:szCs w:val="20"/>
          <w:lang w:eastAsia="x-none"/>
        </w:rPr>
        <w:t>：</w:t>
      </w:r>
      <w:r w:rsidRPr="009F7D31">
        <w:rPr>
          <w:rFonts w:ascii="Times New Roman" w:eastAsia="SimSun" w:hAnsi="Times New Roman"/>
          <w:b/>
          <w:sz w:val="20"/>
          <w:szCs w:val="20"/>
          <w:lang w:eastAsia="x-none"/>
        </w:rPr>
        <w:t>PUCCH starting at an earlier slot &gt; PUCCH starting at a later slot</w:t>
      </w:r>
      <w:r w:rsidRPr="009F7D31">
        <w:rPr>
          <w:rFonts w:ascii="Times New Roman" w:hAnsi="Times New Roman"/>
          <w:b/>
          <w:sz w:val="20"/>
          <w:szCs w:val="20"/>
        </w:rPr>
        <w:t xml:space="preserve"> </w:t>
      </w:r>
      <w:r w:rsidRPr="009F7D31">
        <w:rPr>
          <w:rFonts w:ascii="Times New Roman" w:hAnsi="Times New Roman"/>
          <w:b/>
          <w:sz w:val="20"/>
          <w:szCs w:val="20"/>
        </w:rPr>
        <w:tab/>
      </w:r>
    </w:p>
    <w:p w14:paraId="5CB3D183" w14:textId="68853D74" w:rsidR="000A3D42" w:rsidRPr="009F7D31" w:rsidRDefault="009F7D31" w:rsidP="000A3D42">
      <w:pPr>
        <w:pStyle w:val="ListParagraph"/>
        <w:numPr>
          <w:ilvl w:val="0"/>
          <w:numId w:val="16"/>
        </w:numPr>
        <w:jc w:val="both"/>
        <w:rPr>
          <w:rFonts w:ascii="Times New Roman" w:hAnsi="Times New Roman"/>
          <w:b/>
          <w:sz w:val="20"/>
          <w:szCs w:val="20"/>
          <w:lang w:eastAsia="x-none"/>
        </w:rPr>
      </w:pPr>
      <w:r w:rsidRPr="009F7D31">
        <w:rPr>
          <w:rFonts w:ascii="Times New Roman" w:hAnsi="Times New Roman"/>
          <w:b/>
          <w:sz w:val="20"/>
          <w:szCs w:val="20"/>
          <w:lang w:eastAsia="x-none"/>
        </w:rPr>
        <w:t>Step 1-2-3: the UE repeats step 1-2-1 and step 1-2-2 until the overlapping PUCCHs with repetitions is resolved.</w:t>
      </w:r>
      <w:r w:rsidR="000A3D42" w:rsidRPr="009F7D31">
        <w:rPr>
          <w:b/>
          <w:bCs/>
          <w:lang w:val="en-GB" w:eastAsia="zh-CN"/>
        </w:rPr>
        <w:t xml:space="preserve"> </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03286D5D" w:rsidR="0043566F" w:rsidRPr="00A14AF2" w:rsidRDefault="00223691" w:rsidP="007C3B4B">
      <w:pPr>
        <w:widowControl w:val="0"/>
        <w:numPr>
          <w:ilvl w:val="0"/>
          <w:numId w:val="4"/>
        </w:numPr>
        <w:overflowPunct/>
        <w:autoSpaceDE/>
        <w:adjustRightInd/>
        <w:spacing w:after="120"/>
        <w:jc w:val="both"/>
        <w:textAlignment w:val="auto"/>
        <w:rPr>
          <w:lang w:eastAsia="zh-CN"/>
        </w:rPr>
      </w:pPr>
      <w:bookmarkStart w:id="12" w:name="_Ref100135314"/>
      <w:bookmarkStart w:id="13" w:name="_Ref81496943"/>
      <w:bookmarkStart w:id="14" w:name="_Ref64378400"/>
      <w:bookmarkStart w:id="15" w:name="_Ref47206669"/>
      <w:bookmarkStart w:id="16" w:name="_Ref30840956"/>
      <w:bookmarkStart w:id="17" w:name="_Ref20730972"/>
      <w:bookmarkStart w:id="18" w:name="_Ref16193927"/>
      <w:bookmarkStart w:id="19" w:name="_Ref6926730"/>
      <w:bookmarkStart w:id="20" w:name="_Ref7107393"/>
      <w:bookmarkStart w:id="21" w:name="_Ref521318726"/>
      <w:bookmarkStart w:id="22" w:name="_Ref524340861"/>
      <w:bookmarkStart w:id="23" w:name="_Ref510774888"/>
      <w:bookmarkStart w:id="24" w:name="_Ref3884257"/>
      <w:r w:rsidRPr="00A14AF2">
        <w:rPr>
          <w:lang w:eastAsia="zh-CN"/>
        </w:rPr>
        <w:t xml:space="preserve">Chairman notes for RAN1 </w:t>
      </w:r>
      <w:r w:rsidR="001A55BE" w:rsidRPr="00A14AF2">
        <w:rPr>
          <w:lang w:eastAsia="zh-CN"/>
        </w:rPr>
        <w:t>110</w:t>
      </w:r>
      <w:r w:rsidRPr="00A14AF2">
        <w:rPr>
          <w:lang w:eastAsia="zh-CN"/>
        </w:rPr>
        <w:t xml:space="preserve"> meeting</w:t>
      </w:r>
      <w:r w:rsidR="009D09A4" w:rsidRPr="00A14AF2">
        <w:rPr>
          <w:lang w:eastAsia="zh-CN"/>
        </w:rPr>
        <w:t xml:space="preserve">, </w:t>
      </w:r>
      <w:r w:rsidRPr="00A14AF2">
        <w:rPr>
          <w:lang w:eastAsia="zh-CN"/>
        </w:rPr>
        <w:t xml:space="preserve">May </w:t>
      </w:r>
      <w:r w:rsidR="009D09A4" w:rsidRPr="00A14AF2">
        <w:rPr>
          <w:lang w:eastAsia="zh-CN"/>
        </w:rPr>
        <w:t>20</w:t>
      </w:r>
      <w:r w:rsidR="005621A9" w:rsidRPr="00A14AF2">
        <w:rPr>
          <w:lang w:eastAsia="zh-CN"/>
        </w:rPr>
        <w:t>2</w:t>
      </w:r>
      <w:bookmarkEnd w:id="12"/>
      <w:r w:rsidRPr="00A14AF2">
        <w:rPr>
          <w:lang w:eastAsia="zh-CN"/>
        </w:rPr>
        <w:t xml:space="preserve">2. </w:t>
      </w:r>
    </w:p>
    <w:p w14:paraId="574424A0" w14:textId="56E1B1F5" w:rsidR="003C4CCC" w:rsidRPr="00A14AF2" w:rsidRDefault="003C4CCC" w:rsidP="007C3B4B">
      <w:pPr>
        <w:widowControl w:val="0"/>
        <w:numPr>
          <w:ilvl w:val="0"/>
          <w:numId w:val="4"/>
        </w:numPr>
        <w:overflowPunct/>
        <w:autoSpaceDE/>
        <w:adjustRightInd/>
        <w:spacing w:after="120"/>
        <w:jc w:val="both"/>
        <w:textAlignment w:val="auto"/>
        <w:rPr>
          <w:lang w:eastAsia="zh-CN"/>
        </w:rPr>
      </w:pPr>
      <w:r w:rsidRPr="00A14AF2">
        <w:rPr>
          <w:lang w:eastAsia="zh-CN"/>
        </w:rPr>
        <w:t>R1-2205342, “</w:t>
      </w:r>
      <w:r w:rsidR="00223691" w:rsidRPr="00A14AF2">
        <w:rPr>
          <w:lang w:eastAsia="zh-CN"/>
        </w:rPr>
        <w:t>Summary of [109-e-NR-CRs-03] Collision of more than two overlapped PUCCHs with repetition</w:t>
      </w:r>
      <w:r w:rsidR="00D90CD8" w:rsidRPr="00A14AF2">
        <w:rPr>
          <w:lang w:eastAsia="zh-CN"/>
        </w:rPr>
        <w:t>”</w:t>
      </w:r>
      <w:r w:rsidR="00223691" w:rsidRPr="00A14AF2">
        <w:rPr>
          <w:lang w:eastAsia="zh-CN"/>
        </w:rPr>
        <w:t xml:space="preserve">. </w:t>
      </w:r>
    </w:p>
    <w:bookmarkEnd w:id="13"/>
    <w:bookmarkEnd w:id="14"/>
    <w:bookmarkEnd w:id="15"/>
    <w:bookmarkEnd w:id="16"/>
    <w:bookmarkEnd w:id="17"/>
    <w:bookmarkEnd w:id="18"/>
    <w:bookmarkEnd w:id="19"/>
    <w:bookmarkEnd w:id="20"/>
    <w:bookmarkEnd w:id="21"/>
    <w:bookmarkEnd w:id="22"/>
    <w:bookmarkEnd w:id="23"/>
    <w:bookmarkEnd w:id="24"/>
    <w:p w14:paraId="74C2EC56" w14:textId="44346C41" w:rsidR="00DE0B6C" w:rsidRPr="00A14AF2" w:rsidRDefault="001A55BE" w:rsidP="00FD29E1">
      <w:pPr>
        <w:widowControl w:val="0"/>
        <w:numPr>
          <w:ilvl w:val="0"/>
          <w:numId w:val="4"/>
        </w:numPr>
        <w:overflowPunct/>
        <w:autoSpaceDE/>
        <w:adjustRightInd/>
        <w:spacing w:after="120"/>
        <w:jc w:val="both"/>
        <w:textAlignment w:val="auto"/>
        <w:rPr>
          <w:lang w:eastAsia="zh-CN"/>
        </w:rPr>
      </w:pPr>
      <w:r w:rsidRPr="00A14AF2">
        <w:rPr>
          <w:lang w:eastAsia="zh-CN"/>
        </w:rPr>
        <w:t xml:space="preserve">R1-22xxxxx, “Summary of collision </w:t>
      </w:r>
      <w:r w:rsidR="00A14AF2" w:rsidRPr="00A14AF2">
        <w:rPr>
          <w:lang w:eastAsia="zh-CN"/>
        </w:rPr>
        <w:t xml:space="preserve">handling for overlapping PUCCHs with repetitions v023_ZTE_Mod”. </w:t>
      </w:r>
    </w:p>
    <w:sectPr w:rsidR="00DE0B6C" w:rsidRPr="00A14AF2"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63714" w14:textId="77777777" w:rsidR="00E0437E" w:rsidRDefault="00E0437E">
      <w:r>
        <w:separator/>
      </w:r>
    </w:p>
  </w:endnote>
  <w:endnote w:type="continuationSeparator" w:id="0">
    <w:p w14:paraId="145B23C1" w14:textId="77777777" w:rsidR="00E0437E" w:rsidRDefault="00E0437E">
      <w:r>
        <w:continuationSeparator/>
      </w:r>
    </w:p>
  </w:endnote>
  <w:endnote w:type="continuationNotice" w:id="1">
    <w:p w14:paraId="0ADF7266" w14:textId="77777777" w:rsidR="00E0437E" w:rsidRDefault="00E04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B882" w14:textId="77777777" w:rsidR="00E0437E" w:rsidRDefault="00E0437E">
      <w:r>
        <w:separator/>
      </w:r>
    </w:p>
  </w:footnote>
  <w:footnote w:type="continuationSeparator" w:id="0">
    <w:p w14:paraId="18F085FF" w14:textId="77777777" w:rsidR="00E0437E" w:rsidRDefault="00E0437E">
      <w:r>
        <w:continuationSeparator/>
      </w:r>
    </w:p>
  </w:footnote>
  <w:footnote w:type="continuationNotice" w:id="1">
    <w:p w14:paraId="7188A8D6" w14:textId="77777777" w:rsidR="00E0437E" w:rsidRDefault="00E04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672D5"/>
    <w:multiLevelType w:val="hybridMultilevel"/>
    <w:tmpl w:val="6686B55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A24EC6"/>
    <w:multiLevelType w:val="hybridMultilevel"/>
    <w:tmpl w:val="85B02A3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821EE"/>
    <w:multiLevelType w:val="hybridMultilevel"/>
    <w:tmpl w:val="BF2A5F5E"/>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B8481E"/>
    <w:multiLevelType w:val="hybridMultilevel"/>
    <w:tmpl w:val="CA3271A6"/>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1" w15:restartNumberingAfterBreak="0">
    <w:nsid w:val="54D11FCD"/>
    <w:multiLevelType w:val="multilevel"/>
    <w:tmpl w:val="82CA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472F6D"/>
    <w:multiLevelType w:val="hybridMultilevel"/>
    <w:tmpl w:val="59F2123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F155B53"/>
    <w:multiLevelType w:val="hybridMultilevel"/>
    <w:tmpl w:val="8DE8761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7"/>
  </w:num>
  <w:num w:numId="3">
    <w:abstractNumId w:val="1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8"/>
  </w:num>
  <w:num w:numId="8">
    <w:abstractNumId w:val="11"/>
  </w:num>
  <w:num w:numId="9">
    <w:abstractNumId w:val="9"/>
  </w:num>
  <w:num w:numId="10">
    <w:abstractNumId w:val="3"/>
  </w:num>
  <w:num w:numId="11">
    <w:abstractNumId w:val="4"/>
  </w:num>
  <w:num w:numId="12">
    <w:abstractNumId w:val="6"/>
  </w:num>
  <w:num w:numId="13">
    <w:abstractNumId w:val="13"/>
  </w:num>
  <w:num w:numId="14">
    <w:abstractNumId w:val="12"/>
  </w:num>
  <w:num w:numId="15">
    <w:abstractNumId w:val="15"/>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37"/>
    <w:rsid w:val="00000973"/>
    <w:rsid w:val="00000A21"/>
    <w:rsid w:val="00000B46"/>
    <w:rsid w:val="00000CA0"/>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389"/>
    <w:rsid w:val="00003697"/>
    <w:rsid w:val="00003707"/>
    <w:rsid w:val="00003772"/>
    <w:rsid w:val="000037FB"/>
    <w:rsid w:val="00003977"/>
    <w:rsid w:val="00003D77"/>
    <w:rsid w:val="0000430F"/>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F23"/>
    <w:rsid w:val="0000605B"/>
    <w:rsid w:val="00006780"/>
    <w:rsid w:val="00006870"/>
    <w:rsid w:val="0000691C"/>
    <w:rsid w:val="00006979"/>
    <w:rsid w:val="00006B4F"/>
    <w:rsid w:val="00006C7A"/>
    <w:rsid w:val="000070C4"/>
    <w:rsid w:val="000072BD"/>
    <w:rsid w:val="00007309"/>
    <w:rsid w:val="000073BA"/>
    <w:rsid w:val="000074A9"/>
    <w:rsid w:val="000074F2"/>
    <w:rsid w:val="0000759D"/>
    <w:rsid w:val="000076B5"/>
    <w:rsid w:val="0000784A"/>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1E"/>
    <w:rsid w:val="00011226"/>
    <w:rsid w:val="000112EB"/>
    <w:rsid w:val="000113EE"/>
    <w:rsid w:val="00011703"/>
    <w:rsid w:val="00011754"/>
    <w:rsid w:val="00011B80"/>
    <w:rsid w:val="00011F10"/>
    <w:rsid w:val="00011F40"/>
    <w:rsid w:val="00012014"/>
    <w:rsid w:val="0001208A"/>
    <w:rsid w:val="000124D1"/>
    <w:rsid w:val="0001273E"/>
    <w:rsid w:val="0001282B"/>
    <w:rsid w:val="00012A11"/>
    <w:rsid w:val="00012AD1"/>
    <w:rsid w:val="00012D90"/>
    <w:rsid w:val="0001321B"/>
    <w:rsid w:val="000132D4"/>
    <w:rsid w:val="000132FA"/>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075"/>
    <w:rsid w:val="00015395"/>
    <w:rsid w:val="00015549"/>
    <w:rsid w:val="000156A9"/>
    <w:rsid w:val="000157C4"/>
    <w:rsid w:val="000157EA"/>
    <w:rsid w:val="0001582A"/>
    <w:rsid w:val="00015BCB"/>
    <w:rsid w:val="00015F43"/>
    <w:rsid w:val="00016099"/>
    <w:rsid w:val="000162B2"/>
    <w:rsid w:val="0001686C"/>
    <w:rsid w:val="000169FC"/>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20331"/>
    <w:rsid w:val="000205C1"/>
    <w:rsid w:val="000205F3"/>
    <w:rsid w:val="0002076B"/>
    <w:rsid w:val="000208B8"/>
    <w:rsid w:val="00020D5E"/>
    <w:rsid w:val="00020D61"/>
    <w:rsid w:val="00020D70"/>
    <w:rsid w:val="00021083"/>
    <w:rsid w:val="0002129D"/>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579"/>
    <w:rsid w:val="00023A25"/>
    <w:rsid w:val="00023AA9"/>
    <w:rsid w:val="00023C29"/>
    <w:rsid w:val="00023CA4"/>
    <w:rsid w:val="000241B2"/>
    <w:rsid w:val="000242A4"/>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A50"/>
    <w:rsid w:val="00027B7E"/>
    <w:rsid w:val="00027EF6"/>
    <w:rsid w:val="000300FE"/>
    <w:rsid w:val="00030540"/>
    <w:rsid w:val="00030766"/>
    <w:rsid w:val="00030903"/>
    <w:rsid w:val="000309C0"/>
    <w:rsid w:val="00030B4E"/>
    <w:rsid w:val="00030ED5"/>
    <w:rsid w:val="00030F74"/>
    <w:rsid w:val="00031242"/>
    <w:rsid w:val="0003125B"/>
    <w:rsid w:val="000316C5"/>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D22"/>
    <w:rsid w:val="00033E5C"/>
    <w:rsid w:val="0003421C"/>
    <w:rsid w:val="00034416"/>
    <w:rsid w:val="00034483"/>
    <w:rsid w:val="000349B7"/>
    <w:rsid w:val="00034D1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002"/>
    <w:rsid w:val="000401C5"/>
    <w:rsid w:val="00040316"/>
    <w:rsid w:val="000404F2"/>
    <w:rsid w:val="00040B0D"/>
    <w:rsid w:val="00040CE7"/>
    <w:rsid w:val="00040F7A"/>
    <w:rsid w:val="000412B7"/>
    <w:rsid w:val="000412DE"/>
    <w:rsid w:val="000412E2"/>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3AF"/>
    <w:rsid w:val="00043703"/>
    <w:rsid w:val="00043A9A"/>
    <w:rsid w:val="00043ABA"/>
    <w:rsid w:val="00043E65"/>
    <w:rsid w:val="00043ED5"/>
    <w:rsid w:val="0004403C"/>
    <w:rsid w:val="00044225"/>
    <w:rsid w:val="00044359"/>
    <w:rsid w:val="00044576"/>
    <w:rsid w:val="0004463A"/>
    <w:rsid w:val="0004466D"/>
    <w:rsid w:val="00044C99"/>
    <w:rsid w:val="00044CD4"/>
    <w:rsid w:val="00044E26"/>
    <w:rsid w:val="00044FC4"/>
    <w:rsid w:val="000451E5"/>
    <w:rsid w:val="0004535A"/>
    <w:rsid w:val="000453F6"/>
    <w:rsid w:val="0004557F"/>
    <w:rsid w:val="00045836"/>
    <w:rsid w:val="00045B10"/>
    <w:rsid w:val="00045FCC"/>
    <w:rsid w:val="00045FD9"/>
    <w:rsid w:val="000461D9"/>
    <w:rsid w:val="0004660D"/>
    <w:rsid w:val="00046814"/>
    <w:rsid w:val="000468E3"/>
    <w:rsid w:val="00046CD6"/>
    <w:rsid w:val="00046CE4"/>
    <w:rsid w:val="00046D4A"/>
    <w:rsid w:val="00046EBE"/>
    <w:rsid w:val="00046F9A"/>
    <w:rsid w:val="00046FEC"/>
    <w:rsid w:val="0004713D"/>
    <w:rsid w:val="00047294"/>
    <w:rsid w:val="000472F3"/>
    <w:rsid w:val="000475B5"/>
    <w:rsid w:val="000477BB"/>
    <w:rsid w:val="000477EC"/>
    <w:rsid w:val="00047862"/>
    <w:rsid w:val="00047958"/>
    <w:rsid w:val="00047A6F"/>
    <w:rsid w:val="00047A82"/>
    <w:rsid w:val="00047DE0"/>
    <w:rsid w:val="00047EAF"/>
    <w:rsid w:val="00050152"/>
    <w:rsid w:val="000501AD"/>
    <w:rsid w:val="0005055B"/>
    <w:rsid w:val="000505E0"/>
    <w:rsid w:val="0005094F"/>
    <w:rsid w:val="00050A18"/>
    <w:rsid w:val="00050FDA"/>
    <w:rsid w:val="0005100F"/>
    <w:rsid w:val="0005108D"/>
    <w:rsid w:val="0005110F"/>
    <w:rsid w:val="00051135"/>
    <w:rsid w:val="00051217"/>
    <w:rsid w:val="0005136B"/>
    <w:rsid w:val="000514B0"/>
    <w:rsid w:val="00051586"/>
    <w:rsid w:val="00051770"/>
    <w:rsid w:val="00051AE1"/>
    <w:rsid w:val="00051B81"/>
    <w:rsid w:val="00051C93"/>
    <w:rsid w:val="00051F55"/>
    <w:rsid w:val="0005201C"/>
    <w:rsid w:val="00052117"/>
    <w:rsid w:val="000523DB"/>
    <w:rsid w:val="0005289C"/>
    <w:rsid w:val="0005290B"/>
    <w:rsid w:val="0005291A"/>
    <w:rsid w:val="00052A87"/>
    <w:rsid w:val="00052AE3"/>
    <w:rsid w:val="00052C5D"/>
    <w:rsid w:val="00052D4E"/>
    <w:rsid w:val="00052DD8"/>
    <w:rsid w:val="00052E65"/>
    <w:rsid w:val="00052F00"/>
    <w:rsid w:val="000531A8"/>
    <w:rsid w:val="000532B6"/>
    <w:rsid w:val="00053849"/>
    <w:rsid w:val="00053965"/>
    <w:rsid w:val="000539B4"/>
    <w:rsid w:val="00053A47"/>
    <w:rsid w:val="00053FCC"/>
    <w:rsid w:val="000543AA"/>
    <w:rsid w:val="0005456E"/>
    <w:rsid w:val="00054634"/>
    <w:rsid w:val="0005468A"/>
    <w:rsid w:val="000546EB"/>
    <w:rsid w:val="0005481F"/>
    <w:rsid w:val="00054ACE"/>
    <w:rsid w:val="00054BAF"/>
    <w:rsid w:val="00054D6B"/>
    <w:rsid w:val="00054DAB"/>
    <w:rsid w:val="0005504C"/>
    <w:rsid w:val="00055161"/>
    <w:rsid w:val="0005525F"/>
    <w:rsid w:val="00055302"/>
    <w:rsid w:val="0005539C"/>
    <w:rsid w:val="00055751"/>
    <w:rsid w:val="000557E0"/>
    <w:rsid w:val="0005585B"/>
    <w:rsid w:val="00055873"/>
    <w:rsid w:val="00055AD2"/>
    <w:rsid w:val="00055B8E"/>
    <w:rsid w:val="00055E10"/>
    <w:rsid w:val="00055FD0"/>
    <w:rsid w:val="0005602E"/>
    <w:rsid w:val="00056057"/>
    <w:rsid w:val="00056197"/>
    <w:rsid w:val="0005651C"/>
    <w:rsid w:val="0005684B"/>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8C0"/>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B45"/>
    <w:rsid w:val="00064C77"/>
    <w:rsid w:val="00065100"/>
    <w:rsid w:val="0006549C"/>
    <w:rsid w:val="00065589"/>
    <w:rsid w:val="000658C9"/>
    <w:rsid w:val="00065D64"/>
    <w:rsid w:val="00065F3B"/>
    <w:rsid w:val="00065F8A"/>
    <w:rsid w:val="00066346"/>
    <w:rsid w:val="00066397"/>
    <w:rsid w:val="000667D1"/>
    <w:rsid w:val="0006685D"/>
    <w:rsid w:val="00066C4C"/>
    <w:rsid w:val="00066CE9"/>
    <w:rsid w:val="00066D6D"/>
    <w:rsid w:val="00066E05"/>
    <w:rsid w:val="00066FAE"/>
    <w:rsid w:val="00067087"/>
    <w:rsid w:val="000671F8"/>
    <w:rsid w:val="00067241"/>
    <w:rsid w:val="000672D8"/>
    <w:rsid w:val="0006739D"/>
    <w:rsid w:val="000673FD"/>
    <w:rsid w:val="00067436"/>
    <w:rsid w:val="000674CF"/>
    <w:rsid w:val="000674DD"/>
    <w:rsid w:val="0006777C"/>
    <w:rsid w:val="000677AA"/>
    <w:rsid w:val="00067911"/>
    <w:rsid w:val="00067B40"/>
    <w:rsid w:val="00067FE2"/>
    <w:rsid w:val="00070378"/>
    <w:rsid w:val="00070409"/>
    <w:rsid w:val="0007043B"/>
    <w:rsid w:val="00070522"/>
    <w:rsid w:val="0007055F"/>
    <w:rsid w:val="00070A54"/>
    <w:rsid w:val="00070FC5"/>
    <w:rsid w:val="00070FD0"/>
    <w:rsid w:val="0007118F"/>
    <w:rsid w:val="00071204"/>
    <w:rsid w:val="000713C1"/>
    <w:rsid w:val="000713DE"/>
    <w:rsid w:val="000716FB"/>
    <w:rsid w:val="000718D9"/>
    <w:rsid w:val="00071910"/>
    <w:rsid w:val="00071C3F"/>
    <w:rsid w:val="00071E9B"/>
    <w:rsid w:val="00072125"/>
    <w:rsid w:val="000722E8"/>
    <w:rsid w:val="00072519"/>
    <w:rsid w:val="00072540"/>
    <w:rsid w:val="000725AD"/>
    <w:rsid w:val="00072AB4"/>
    <w:rsid w:val="00072B16"/>
    <w:rsid w:val="00072D4E"/>
    <w:rsid w:val="00072E75"/>
    <w:rsid w:val="00072EFA"/>
    <w:rsid w:val="00073097"/>
    <w:rsid w:val="00073210"/>
    <w:rsid w:val="0007364E"/>
    <w:rsid w:val="00073785"/>
    <w:rsid w:val="00073D1F"/>
    <w:rsid w:val="00073D9C"/>
    <w:rsid w:val="00074375"/>
    <w:rsid w:val="000743A0"/>
    <w:rsid w:val="00074475"/>
    <w:rsid w:val="00074B8C"/>
    <w:rsid w:val="00074BF5"/>
    <w:rsid w:val="00074C31"/>
    <w:rsid w:val="00074C5F"/>
    <w:rsid w:val="00074D78"/>
    <w:rsid w:val="000752CD"/>
    <w:rsid w:val="000755A6"/>
    <w:rsid w:val="000755A8"/>
    <w:rsid w:val="00075680"/>
    <w:rsid w:val="0007590A"/>
    <w:rsid w:val="00075999"/>
    <w:rsid w:val="00075E9B"/>
    <w:rsid w:val="000762C3"/>
    <w:rsid w:val="00076590"/>
    <w:rsid w:val="000765F4"/>
    <w:rsid w:val="00076903"/>
    <w:rsid w:val="0007694B"/>
    <w:rsid w:val="00076C52"/>
    <w:rsid w:val="00076E79"/>
    <w:rsid w:val="00076FD2"/>
    <w:rsid w:val="00077534"/>
    <w:rsid w:val="00077579"/>
    <w:rsid w:val="00077817"/>
    <w:rsid w:val="00077BD2"/>
    <w:rsid w:val="00077EEB"/>
    <w:rsid w:val="00077EFB"/>
    <w:rsid w:val="00080477"/>
    <w:rsid w:val="000805B2"/>
    <w:rsid w:val="00080786"/>
    <w:rsid w:val="00080B5D"/>
    <w:rsid w:val="00080D74"/>
    <w:rsid w:val="000812A2"/>
    <w:rsid w:val="00081457"/>
    <w:rsid w:val="0008155B"/>
    <w:rsid w:val="0008165A"/>
    <w:rsid w:val="00081895"/>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205"/>
    <w:rsid w:val="00083322"/>
    <w:rsid w:val="00083788"/>
    <w:rsid w:val="0008392D"/>
    <w:rsid w:val="00083ABF"/>
    <w:rsid w:val="00083C9A"/>
    <w:rsid w:val="00084255"/>
    <w:rsid w:val="000842E8"/>
    <w:rsid w:val="000844CD"/>
    <w:rsid w:val="000844E2"/>
    <w:rsid w:val="000845CA"/>
    <w:rsid w:val="00084A27"/>
    <w:rsid w:val="00084B28"/>
    <w:rsid w:val="00084B3A"/>
    <w:rsid w:val="00084D2E"/>
    <w:rsid w:val="00084DBE"/>
    <w:rsid w:val="00084EA9"/>
    <w:rsid w:val="00085239"/>
    <w:rsid w:val="00085860"/>
    <w:rsid w:val="00085892"/>
    <w:rsid w:val="00085A20"/>
    <w:rsid w:val="00085C0E"/>
    <w:rsid w:val="00085E75"/>
    <w:rsid w:val="000862BA"/>
    <w:rsid w:val="00086B50"/>
    <w:rsid w:val="00086C4D"/>
    <w:rsid w:val="00086CF2"/>
    <w:rsid w:val="00086D05"/>
    <w:rsid w:val="00086D50"/>
    <w:rsid w:val="0008731C"/>
    <w:rsid w:val="0008760B"/>
    <w:rsid w:val="00087881"/>
    <w:rsid w:val="00087ABA"/>
    <w:rsid w:val="00087BAB"/>
    <w:rsid w:val="00087BBB"/>
    <w:rsid w:val="00087CD9"/>
    <w:rsid w:val="00087DBB"/>
    <w:rsid w:val="00087E29"/>
    <w:rsid w:val="00087F91"/>
    <w:rsid w:val="00090573"/>
    <w:rsid w:val="00090586"/>
    <w:rsid w:val="00090593"/>
    <w:rsid w:val="000906DF"/>
    <w:rsid w:val="000906E3"/>
    <w:rsid w:val="0009086C"/>
    <w:rsid w:val="00091606"/>
    <w:rsid w:val="00091714"/>
    <w:rsid w:val="0009176C"/>
    <w:rsid w:val="0009176E"/>
    <w:rsid w:val="00091AF2"/>
    <w:rsid w:val="00091D0A"/>
    <w:rsid w:val="00091D7C"/>
    <w:rsid w:val="00091F99"/>
    <w:rsid w:val="000921E3"/>
    <w:rsid w:val="00092334"/>
    <w:rsid w:val="0009238A"/>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04"/>
    <w:rsid w:val="00094AF2"/>
    <w:rsid w:val="0009566D"/>
    <w:rsid w:val="00095671"/>
    <w:rsid w:val="0009569F"/>
    <w:rsid w:val="000957C3"/>
    <w:rsid w:val="00095907"/>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452"/>
    <w:rsid w:val="000A06B8"/>
    <w:rsid w:val="000A0702"/>
    <w:rsid w:val="000A070B"/>
    <w:rsid w:val="000A0CA1"/>
    <w:rsid w:val="000A0E99"/>
    <w:rsid w:val="000A0EF7"/>
    <w:rsid w:val="000A10E3"/>
    <w:rsid w:val="000A1246"/>
    <w:rsid w:val="000A131D"/>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065"/>
    <w:rsid w:val="000A33FC"/>
    <w:rsid w:val="000A33FE"/>
    <w:rsid w:val="000A3685"/>
    <w:rsid w:val="000A36CA"/>
    <w:rsid w:val="000A3956"/>
    <w:rsid w:val="000A3A3A"/>
    <w:rsid w:val="000A3ACB"/>
    <w:rsid w:val="000A3D42"/>
    <w:rsid w:val="000A439E"/>
    <w:rsid w:val="000A4492"/>
    <w:rsid w:val="000A4649"/>
    <w:rsid w:val="000A464B"/>
    <w:rsid w:val="000A49DE"/>
    <w:rsid w:val="000A4B74"/>
    <w:rsid w:val="000A4D0A"/>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1E9"/>
    <w:rsid w:val="000B02C2"/>
    <w:rsid w:val="000B0424"/>
    <w:rsid w:val="000B058C"/>
    <w:rsid w:val="000B065E"/>
    <w:rsid w:val="000B081C"/>
    <w:rsid w:val="000B0D86"/>
    <w:rsid w:val="000B0DB5"/>
    <w:rsid w:val="000B1061"/>
    <w:rsid w:val="000B10AB"/>
    <w:rsid w:val="000B11FF"/>
    <w:rsid w:val="000B1429"/>
    <w:rsid w:val="000B1491"/>
    <w:rsid w:val="000B14C3"/>
    <w:rsid w:val="000B16A2"/>
    <w:rsid w:val="000B17A1"/>
    <w:rsid w:val="000B1881"/>
    <w:rsid w:val="000B18C8"/>
    <w:rsid w:val="000B1A5E"/>
    <w:rsid w:val="000B1CD3"/>
    <w:rsid w:val="000B256B"/>
    <w:rsid w:val="000B2883"/>
    <w:rsid w:val="000B2B2B"/>
    <w:rsid w:val="000B2E38"/>
    <w:rsid w:val="000B32CA"/>
    <w:rsid w:val="000B32D4"/>
    <w:rsid w:val="000B339E"/>
    <w:rsid w:val="000B3489"/>
    <w:rsid w:val="000B36FF"/>
    <w:rsid w:val="000B38DA"/>
    <w:rsid w:val="000B3D0B"/>
    <w:rsid w:val="000B3D53"/>
    <w:rsid w:val="000B3F37"/>
    <w:rsid w:val="000B40B9"/>
    <w:rsid w:val="000B40CA"/>
    <w:rsid w:val="000B422A"/>
    <w:rsid w:val="000B43DE"/>
    <w:rsid w:val="000B4445"/>
    <w:rsid w:val="000B44A3"/>
    <w:rsid w:val="000B45EE"/>
    <w:rsid w:val="000B479A"/>
    <w:rsid w:val="000B49D7"/>
    <w:rsid w:val="000B4B13"/>
    <w:rsid w:val="000B4D97"/>
    <w:rsid w:val="000B4E43"/>
    <w:rsid w:val="000B520D"/>
    <w:rsid w:val="000B53AF"/>
    <w:rsid w:val="000B546F"/>
    <w:rsid w:val="000B57B4"/>
    <w:rsid w:val="000B5EAC"/>
    <w:rsid w:val="000B6009"/>
    <w:rsid w:val="000B60B9"/>
    <w:rsid w:val="000B64CF"/>
    <w:rsid w:val="000B65BE"/>
    <w:rsid w:val="000B6A44"/>
    <w:rsid w:val="000B6BDF"/>
    <w:rsid w:val="000B6D03"/>
    <w:rsid w:val="000B6E05"/>
    <w:rsid w:val="000B71B6"/>
    <w:rsid w:val="000B7387"/>
    <w:rsid w:val="000B769F"/>
    <w:rsid w:val="000B76BB"/>
    <w:rsid w:val="000B78AF"/>
    <w:rsid w:val="000B7C2D"/>
    <w:rsid w:val="000B7D5E"/>
    <w:rsid w:val="000B7EED"/>
    <w:rsid w:val="000C0680"/>
    <w:rsid w:val="000C084F"/>
    <w:rsid w:val="000C09A5"/>
    <w:rsid w:val="000C0AAB"/>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4E6"/>
    <w:rsid w:val="000C550B"/>
    <w:rsid w:val="000C5687"/>
    <w:rsid w:val="000C568F"/>
    <w:rsid w:val="000C570E"/>
    <w:rsid w:val="000C5759"/>
    <w:rsid w:val="000C5A03"/>
    <w:rsid w:val="000C5A71"/>
    <w:rsid w:val="000C5C09"/>
    <w:rsid w:val="000C5C2F"/>
    <w:rsid w:val="000C5E7D"/>
    <w:rsid w:val="000C653A"/>
    <w:rsid w:val="000C6672"/>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063"/>
    <w:rsid w:val="000D117E"/>
    <w:rsid w:val="000D11D7"/>
    <w:rsid w:val="000D148D"/>
    <w:rsid w:val="000D14EB"/>
    <w:rsid w:val="000D1610"/>
    <w:rsid w:val="000D1634"/>
    <w:rsid w:val="000D16DC"/>
    <w:rsid w:val="000D1737"/>
    <w:rsid w:val="000D174E"/>
    <w:rsid w:val="000D17D3"/>
    <w:rsid w:val="000D17FE"/>
    <w:rsid w:val="000D192B"/>
    <w:rsid w:val="000D1AC1"/>
    <w:rsid w:val="000D1E5D"/>
    <w:rsid w:val="000D1F44"/>
    <w:rsid w:val="000D204E"/>
    <w:rsid w:val="000D206C"/>
    <w:rsid w:val="000D23B1"/>
    <w:rsid w:val="000D23C1"/>
    <w:rsid w:val="000D25CB"/>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EC4"/>
    <w:rsid w:val="000D7FF4"/>
    <w:rsid w:val="000E011D"/>
    <w:rsid w:val="000E03D4"/>
    <w:rsid w:val="000E052F"/>
    <w:rsid w:val="000E064A"/>
    <w:rsid w:val="000E0940"/>
    <w:rsid w:val="000E123F"/>
    <w:rsid w:val="000E1372"/>
    <w:rsid w:val="000E14B9"/>
    <w:rsid w:val="000E1565"/>
    <w:rsid w:val="000E1728"/>
    <w:rsid w:val="000E182B"/>
    <w:rsid w:val="000E1848"/>
    <w:rsid w:val="000E1917"/>
    <w:rsid w:val="000E1E8E"/>
    <w:rsid w:val="000E20CF"/>
    <w:rsid w:val="000E241C"/>
    <w:rsid w:val="000E2504"/>
    <w:rsid w:val="000E25F1"/>
    <w:rsid w:val="000E26FB"/>
    <w:rsid w:val="000E279B"/>
    <w:rsid w:val="000E2913"/>
    <w:rsid w:val="000E2941"/>
    <w:rsid w:val="000E2A4C"/>
    <w:rsid w:val="000E3075"/>
    <w:rsid w:val="000E3358"/>
    <w:rsid w:val="000E33B2"/>
    <w:rsid w:val="000E33FC"/>
    <w:rsid w:val="000E354E"/>
    <w:rsid w:val="000E35DD"/>
    <w:rsid w:val="000E38ED"/>
    <w:rsid w:val="000E39AD"/>
    <w:rsid w:val="000E3EB6"/>
    <w:rsid w:val="000E3EF0"/>
    <w:rsid w:val="000E3F84"/>
    <w:rsid w:val="000E408B"/>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8E"/>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668"/>
    <w:rsid w:val="000E783F"/>
    <w:rsid w:val="000E793C"/>
    <w:rsid w:val="000E7947"/>
    <w:rsid w:val="000E7BBF"/>
    <w:rsid w:val="000E7D6B"/>
    <w:rsid w:val="000E7F51"/>
    <w:rsid w:val="000E7FAC"/>
    <w:rsid w:val="000E7FEE"/>
    <w:rsid w:val="000F00D8"/>
    <w:rsid w:val="000F02B4"/>
    <w:rsid w:val="000F0494"/>
    <w:rsid w:val="000F04CE"/>
    <w:rsid w:val="000F07D0"/>
    <w:rsid w:val="000F095B"/>
    <w:rsid w:val="000F0989"/>
    <w:rsid w:val="000F0CFA"/>
    <w:rsid w:val="000F0DC3"/>
    <w:rsid w:val="000F13C4"/>
    <w:rsid w:val="000F13D7"/>
    <w:rsid w:val="000F157D"/>
    <w:rsid w:val="000F17E4"/>
    <w:rsid w:val="000F19E1"/>
    <w:rsid w:val="000F1AB7"/>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901"/>
    <w:rsid w:val="000F4B72"/>
    <w:rsid w:val="000F4CAF"/>
    <w:rsid w:val="000F4D36"/>
    <w:rsid w:val="000F4F44"/>
    <w:rsid w:val="000F53CB"/>
    <w:rsid w:val="000F53FD"/>
    <w:rsid w:val="000F57A9"/>
    <w:rsid w:val="000F594D"/>
    <w:rsid w:val="000F61C4"/>
    <w:rsid w:val="000F6507"/>
    <w:rsid w:val="000F6646"/>
    <w:rsid w:val="000F6881"/>
    <w:rsid w:val="000F6AD8"/>
    <w:rsid w:val="000F6C32"/>
    <w:rsid w:val="000F6C66"/>
    <w:rsid w:val="000F6D77"/>
    <w:rsid w:val="000F70C7"/>
    <w:rsid w:val="000F71A3"/>
    <w:rsid w:val="000F7543"/>
    <w:rsid w:val="000F769B"/>
    <w:rsid w:val="000F7763"/>
    <w:rsid w:val="000F77C9"/>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A8"/>
    <w:rsid w:val="00101489"/>
    <w:rsid w:val="00101513"/>
    <w:rsid w:val="001015BB"/>
    <w:rsid w:val="00101A0E"/>
    <w:rsid w:val="00101ACE"/>
    <w:rsid w:val="00101BF7"/>
    <w:rsid w:val="00102147"/>
    <w:rsid w:val="001022C5"/>
    <w:rsid w:val="00102557"/>
    <w:rsid w:val="00102B0A"/>
    <w:rsid w:val="00102BAC"/>
    <w:rsid w:val="00102C68"/>
    <w:rsid w:val="00102D2E"/>
    <w:rsid w:val="00103331"/>
    <w:rsid w:val="001033FD"/>
    <w:rsid w:val="0010340C"/>
    <w:rsid w:val="00103658"/>
    <w:rsid w:val="0010366C"/>
    <w:rsid w:val="001036F1"/>
    <w:rsid w:val="00103A99"/>
    <w:rsid w:val="00103D03"/>
    <w:rsid w:val="00103DA3"/>
    <w:rsid w:val="00104058"/>
    <w:rsid w:val="0010405D"/>
    <w:rsid w:val="00104228"/>
    <w:rsid w:val="001044E1"/>
    <w:rsid w:val="001045BD"/>
    <w:rsid w:val="00104A80"/>
    <w:rsid w:val="00104C03"/>
    <w:rsid w:val="00104CA7"/>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5ED1"/>
    <w:rsid w:val="00106179"/>
    <w:rsid w:val="0010660E"/>
    <w:rsid w:val="0010672A"/>
    <w:rsid w:val="001067A8"/>
    <w:rsid w:val="00106876"/>
    <w:rsid w:val="001069BA"/>
    <w:rsid w:val="00106A95"/>
    <w:rsid w:val="00106AAD"/>
    <w:rsid w:val="00106CC3"/>
    <w:rsid w:val="00106CE0"/>
    <w:rsid w:val="00106E7E"/>
    <w:rsid w:val="001074C1"/>
    <w:rsid w:val="001074D1"/>
    <w:rsid w:val="0010762C"/>
    <w:rsid w:val="00107636"/>
    <w:rsid w:val="00107646"/>
    <w:rsid w:val="0010791F"/>
    <w:rsid w:val="00107985"/>
    <w:rsid w:val="00107A16"/>
    <w:rsid w:val="00107CA3"/>
    <w:rsid w:val="00107CC3"/>
    <w:rsid w:val="00107CC7"/>
    <w:rsid w:val="00110056"/>
    <w:rsid w:val="00110563"/>
    <w:rsid w:val="00110B6C"/>
    <w:rsid w:val="00110C1F"/>
    <w:rsid w:val="00110F68"/>
    <w:rsid w:val="00110FD8"/>
    <w:rsid w:val="001115C0"/>
    <w:rsid w:val="001115F4"/>
    <w:rsid w:val="001118AA"/>
    <w:rsid w:val="00111AD9"/>
    <w:rsid w:val="00111B76"/>
    <w:rsid w:val="00111BF6"/>
    <w:rsid w:val="00111CAB"/>
    <w:rsid w:val="00111D5C"/>
    <w:rsid w:val="00111DC7"/>
    <w:rsid w:val="00111F1A"/>
    <w:rsid w:val="00111FF1"/>
    <w:rsid w:val="001124B2"/>
    <w:rsid w:val="001124C3"/>
    <w:rsid w:val="0011262B"/>
    <w:rsid w:val="0011263D"/>
    <w:rsid w:val="00112A47"/>
    <w:rsid w:val="00112A64"/>
    <w:rsid w:val="00112ABF"/>
    <w:rsid w:val="00112ADD"/>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999"/>
    <w:rsid w:val="00114A39"/>
    <w:rsid w:val="00114B73"/>
    <w:rsid w:val="00114BE3"/>
    <w:rsid w:val="00114E33"/>
    <w:rsid w:val="00114E61"/>
    <w:rsid w:val="00114EA7"/>
    <w:rsid w:val="00115194"/>
    <w:rsid w:val="0011536C"/>
    <w:rsid w:val="00115546"/>
    <w:rsid w:val="001156FA"/>
    <w:rsid w:val="00115716"/>
    <w:rsid w:val="001157B7"/>
    <w:rsid w:val="0011584C"/>
    <w:rsid w:val="00115D19"/>
    <w:rsid w:val="00115D1F"/>
    <w:rsid w:val="00115EE9"/>
    <w:rsid w:val="0011609A"/>
    <w:rsid w:val="001162D3"/>
    <w:rsid w:val="0011684B"/>
    <w:rsid w:val="00116B79"/>
    <w:rsid w:val="00116B93"/>
    <w:rsid w:val="00116C96"/>
    <w:rsid w:val="00116CA6"/>
    <w:rsid w:val="001171DF"/>
    <w:rsid w:val="001171EA"/>
    <w:rsid w:val="00117957"/>
    <w:rsid w:val="00117AA7"/>
    <w:rsid w:val="00117B90"/>
    <w:rsid w:val="00117F5C"/>
    <w:rsid w:val="001200BF"/>
    <w:rsid w:val="0012018A"/>
    <w:rsid w:val="001203DB"/>
    <w:rsid w:val="00120579"/>
    <w:rsid w:val="0012065B"/>
    <w:rsid w:val="0012079F"/>
    <w:rsid w:val="001207F3"/>
    <w:rsid w:val="00120B16"/>
    <w:rsid w:val="00120BAB"/>
    <w:rsid w:val="00120FF0"/>
    <w:rsid w:val="00121897"/>
    <w:rsid w:val="00121E4C"/>
    <w:rsid w:val="00121F1A"/>
    <w:rsid w:val="00121F5D"/>
    <w:rsid w:val="00122015"/>
    <w:rsid w:val="0012209E"/>
    <w:rsid w:val="00122215"/>
    <w:rsid w:val="001223B5"/>
    <w:rsid w:val="00122581"/>
    <w:rsid w:val="00122842"/>
    <w:rsid w:val="00122865"/>
    <w:rsid w:val="00122970"/>
    <w:rsid w:val="00122EB3"/>
    <w:rsid w:val="00122EEC"/>
    <w:rsid w:val="00123132"/>
    <w:rsid w:val="0012328F"/>
    <w:rsid w:val="0012345C"/>
    <w:rsid w:val="001235B2"/>
    <w:rsid w:val="001235C4"/>
    <w:rsid w:val="00123827"/>
    <w:rsid w:val="001238CA"/>
    <w:rsid w:val="001238D0"/>
    <w:rsid w:val="0012392A"/>
    <w:rsid w:val="00123975"/>
    <w:rsid w:val="00123A67"/>
    <w:rsid w:val="00123AE7"/>
    <w:rsid w:val="00123C3C"/>
    <w:rsid w:val="00123C45"/>
    <w:rsid w:val="00123DED"/>
    <w:rsid w:val="00123FEC"/>
    <w:rsid w:val="0012461F"/>
    <w:rsid w:val="0012467D"/>
    <w:rsid w:val="0012467E"/>
    <w:rsid w:val="001246EC"/>
    <w:rsid w:val="001249D7"/>
    <w:rsid w:val="00124D5B"/>
    <w:rsid w:val="00124E10"/>
    <w:rsid w:val="00124EAE"/>
    <w:rsid w:val="00125078"/>
    <w:rsid w:val="00125292"/>
    <w:rsid w:val="001252AC"/>
    <w:rsid w:val="001252FE"/>
    <w:rsid w:val="001255E4"/>
    <w:rsid w:val="001255FD"/>
    <w:rsid w:val="001257E6"/>
    <w:rsid w:val="00125DAC"/>
    <w:rsid w:val="00125E15"/>
    <w:rsid w:val="00126A49"/>
    <w:rsid w:val="0012723C"/>
    <w:rsid w:val="001272AA"/>
    <w:rsid w:val="001272EB"/>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28"/>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31"/>
    <w:rsid w:val="001342E4"/>
    <w:rsid w:val="001342E7"/>
    <w:rsid w:val="0013446E"/>
    <w:rsid w:val="001345D5"/>
    <w:rsid w:val="00134686"/>
    <w:rsid w:val="00134E73"/>
    <w:rsid w:val="00135015"/>
    <w:rsid w:val="00135095"/>
    <w:rsid w:val="00135200"/>
    <w:rsid w:val="001352A6"/>
    <w:rsid w:val="001352C5"/>
    <w:rsid w:val="0013581C"/>
    <w:rsid w:val="00135829"/>
    <w:rsid w:val="001358A7"/>
    <w:rsid w:val="001358F4"/>
    <w:rsid w:val="00135AFE"/>
    <w:rsid w:val="00135B91"/>
    <w:rsid w:val="00135BD5"/>
    <w:rsid w:val="0013612A"/>
    <w:rsid w:val="00136177"/>
    <w:rsid w:val="0013639B"/>
    <w:rsid w:val="00136555"/>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5D"/>
    <w:rsid w:val="00141164"/>
    <w:rsid w:val="001411F6"/>
    <w:rsid w:val="001411FE"/>
    <w:rsid w:val="001412EB"/>
    <w:rsid w:val="001418FE"/>
    <w:rsid w:val="00141BB7"/>
    <w:rsid w:val="00141E46"/>
    <w:rsid w:val="0014201F"/>
    <w:rsid w:val="0014206B"/>
    <w:rsid w:val="00142093"/>
    <w:rsid w:val="00142221"/>
    <w:rsid w:val="001425C2"/>
    <w:rsid w:val="00142752"/>
    <w:rsid w:val="00142827"/>
    <w:rsid w:val="00142B8B"/>
    <w:rsid w:val="00142E42"/>
    <w:rsid w:val="00142E95"/>
    <w:rsid w:val="001431CE"/>
    <w:rsid w:val="001433C9"/>
    <w:rsid w:val="001435F2"/>
    <w:rsid w:val="00143700"/>
    <w:rsid w:val="0014371C"/>
    <w:rsid w:val="00143747"/>
    <w:rsid w:val="001437FF"/>
    <w:rsid w:val="0014393F"/>
    <w:rsid w:val="00143AF7"/>
    <w:rsid w:val="00143B6A"/>
    <w:rsid w:val="00143C64"/>
    <w:rsid w:val="00143E78"/>
    <w:rsid w:val="00143FFE"/>
    <w:rsid w:val="0014448F"/>
    <w:rsid w:val="001445E8"/>
    <w:rsid w:val="00144717"/>
    <w:rsid w:val="0014471E"/>
    <w:rsid w:val="0014491B"/>
    <w:rsid w:val="00144A5F"/>
    <w:rsid w:val="00144B3F"/>
    <w:rsid w:val="00144BAC"/>
    <w:rsid w:val="00144CED"/>
    <w:rsid w:val="00144E04"/>
    <w:rsid w:val="00144F6C"/>
    <w:rsid w:val="001454C4"/>
    <w:rsid w:val="00145545"/>
    <w:rsid w:val="00145A28"/>
    <w:rsid w:val="00145E0F"/>
    <w:rsid w:val="00145E66"/>
    <w:rsid w:val="00145EB0"/>
    <w:rsid w:val="00146129"/>
    <w:rsid w:val="0014624C"/>
    <w:rsid w:val="0014647F"/>
    <w:rsid w:val="0014652F"/>
    <w:rsid w:val="001465AB"/>
    <w:rsid w:val="001466CC"/>
    <w:rsid w:val="001469BF"/>
    <w:rsid w:val="00146AE8"/>
    <w:rsid w:val="00146BC8"/>
    <w:rsid w:val="00146CE0"/>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929"/>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D8"/>
    <w:rsid w:val="001531FD"/>
    <w:rsid w:val="0015347E"/>
    <w:rsid w:val="00153843"/>
    <w:rsid w:val="00153A48"/>
    <w:rsid w:val="00153A6B"/>
    <w:rsid w:val="00153D09"/>
    <w:rsid w:val="00153EEF"/>
    <w:rsid w:val="00153F29"/>
    <w:rsid w:val="00154044"/>
    <w:rsid w:val="001542EF"/>
    <w:rsid w:val="00154390"/>
    <w:rsid w:val="00154464"/>
    <w:rsid w:val="001544A9"/>
    <w:rsid w:val="001544AB"/>
    <w:rsid w:val="0015466E"/>
    <w:rsid w:val="001547B6"/>
    <w:rsid w:val="001548BD"/>
    <w:rsid w:val="00154B50"/>
    <w:rsid w:val="00154BC4"/>
    <w:rsid w:val="00154E4C"/>
    <w:rsid w:val="00154F8C"/>
    <w:rsid w:val="00155219"/>
    <w:rsid w:val="00155698"/>
    <w:rsid w:val="0015589D"/>
    <w:rsid w:val="00155917"/>
    <w:rsid w:val="00155A10"/>
    <w:rsid w:val="00155F7A"/>
    <w:rsid w:val="00156260"/>
    <w:rsid w:val="001564BF"/>
    <w:rsid w:val="0015650F"/>
    <w:rsid w:val="001565E1"/>
    <w:rsid w:val="0015674F"/>
    <w:rsid w:val="00156B74"/>
    <w:rsid w:val="00156F9F"/>
    <w:rsid w:val="00157052"/>
    <w:rsid w:val="0015725F"/>
    <w:rsid w:val="001572AA"/>
    <w:rsid w:val="00157315"/>
    <w:rsid w:val="001576D1"/>
    <w:rsid w:val="0015792C"/>
    <w:rsid w:val="001579CD"/>
    <w:rsid w:val="00157D69"/>
    <w:rsid w:val="00157F93"/>
    <w:rsid w:val="0016019C"/>
    <w:rsid w:val="001604D3"/>
    <w:rsid w:val="00160674"/>
    <w:rsid w:val="00160786"/>
    <w:rsid w:val="00160813"/>
    <w:rsid w:val="00160A11"/>
    <w:rsid w:val="00160F8F"/>
    <w:rsid w:val="0016109A"/>
    <w:rsid w:val="0016109E"/>
    <w:rsid w:val="0016137D"/>
    <w:rsid w:val="001613D3"/>
    <w:rsid w:val="001615D8"/>
    <w:rsid w:val="001618A3"/>
    <w:rsid w:val="00161BEA"/>
    <w:rsid w:val="00161C13"/>
    <w:rsid w:val="00161CDF"/>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6C59"/>
    <w:rsid w:val="00166C8C"/>
    <w:rsid w:val="00166CAE"/>
    <w:rsid w:val="0016700E"/>
    <w:rsid w:val="0016711A"/>
    <w:rsid w:val="0016764C"/>
    <w:rsid w:val="00167709"/>
    <w:rsid w:val="00167BD9"/>
    <w:rsid w:val="00167E34"/>
    <w:rsid w:val="00170035"/>
    <w:rsid w:val="00170397"/>
    <w:rsid w:val="001706E4"/>
    <w:rsid w:val="001708D0"/>
    <w:rsid w:val="0017093A"/>
    <w:rsid w:val="00170A11"/>
    <w:rsid w:val="00171271"/>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50B"/>
    <w:rsid w:val="0017474E"/>
    <w:rsid w:val="00174794"/>
    <w:rsid w:val="001749F7"/>
    <w:rsid w:val="00174B06"/>
    <w:rsid w:val="00174C5E"/>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896"/>
    <w:rsid w:val="00180D6B"/>
    <w:rsid w:val="00180E37"/>
    <w:rsid w:val="00180E60"/>
    <w:rsid w:val="00181104"/>
    <w:rsid w:val="001817BA"/>
    <w:rsid w:val="00181830"/>
    <w:rsid w:val="00181951"/>
    <w:rsid w:val="00181AF0"/>
    <w:rsid w:val="00181B3A"/>
    <w:rsid w:val="00181C85"/>
    <w:rsid w:val="00181EC0"/>
    <w:rsid w:val="001820B2"/>
    <w:rsid w:val="00182143"/>
    <w:rsid w:val="001821E9"/>
    <w:rsid w:val="00182259"/>
    <w:rsid w:val="001824B9"/>
    <w:rsid w:val="00182608"/>
    <w:rsid w:val="00182A77"/>
    <w:rsid w:val="00182B5E"/>
    <w:rsid w:val="00182C9D"/>
    <w:rsid w:val="00182E75"/>
    <w:rsid w:val="001832D2"/>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58D"/>
    <w:rsid w:val="00184681"/>
    <w:rsid w:val="00184792"/>
    <w:rsid w:val="00184AFD"/>
    <w:rsid w:val="00184DAB"/>
    <w:rsid w:val="00184E39"/>
    <w:rsid w:val="00184F51"/>
    <w:rsid w:val="00185068"/>
    <w:rsid w:val="00185257"/>
    <w:rsid w:val="00185898"/>
    <w:rsid w:val="00185A0F"/>
    <w:rsid w:val="00185AAB"/>
    <w:rsid w:val="00185BB4"/>
    <w:rsid w:val="00185C29"/>
    <w:rsid w:val="00185E59"/>
    <w:rsid w:val="00185F10"/>
    <w:rsid w:val="0018633D"/>
    <w:rsid w:val="00186395"/>
    <w:rsid w:val="001864C2"/>
    <w:rsid w:val="00186864"/>
    <w:rsid w:val="00186AAC"/>
    <w:rsid w:val="00186B4D"/>
    <w:rsid w:val="00186FD6"/>
    <w:rsid w:val="001871B8"/>
    <w:rsid w:val="00187290"/>
    <w:rsid w:val="001872A2"/>
    <w:rsid w:val="0018748A"/>
    <w:rsid w:val="0018767B"/>
    <w:rsid w:val="00187D3B"/>
    <w:rsid w:val="00190205"/>
    <w:rsid w:val="00190307"/>
    <w:rsid w:val="00190337"/>
    <w:rsid w:val="001903C4"/>
    <w:rsid w:val="00190674"/>
    <w:rsid w:val="00190705"/>
    <w:rsid w:val="00190927"/>
    <w:rsid w:val="00190B64"/>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77"/>
    <w:rsid w:val="001946CE"/>
    <w:rsid w:val="001947E7"/>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35"/>
    <w:rsid w:val="001972E4"/>
    <w:rsid w:val="0019734F"/>
    <w:rsid w:val="001974E5"/>
    <w:rsid w:val="00197806"/>
    <w:rsid w:val="00197A0B"/>
    <w:rsid w:val="001A018C"/>
    <w:rsid w:val="001A0303"/>
    <w:rsid w:val="001A032E"/>
    <w:rsid w:val="001A03EC"/>
    <w:rsid w:val="001A0421"/>
    <w:rsid w:val="001A067A"/>
    <w:rsid w:val="001A0A53"/>
    <w:rsid w:val="001A0C3F"/>
    <w:rsid w:val="001A0EFE"/>
    <w:rsid w:val="001A12FA"/>
    <w:rsid w:val="001A1323"/>
    <w:rsid w:val="001A145C"/>
    <w:rsid w:val="001A1A65"/>
    <w:rsid w:val="001A1D52"/>
    <w:rsid w:val="001A1EDB"/>
    <w:rsid w:val="001A232D"/>
    <w:rsid w:val="001A258A"/>
    <w:rsid w:val="001A263A"/>
    <w:rsid w:val="001A26EE"/>
    <w:rsid w:val="001A2939"/>
    <w:rsid w:val="001A2A4D"/>
    <w:rsid w:val="001A2ABD"/>
    <w:rsid w:val="001A2AFE"/>
    <w:rsid w:val="001A2B04"/>
    <w:rsid w:val="001A2EB2"/>
    <w:rsid w:val="001A2FD5"/>
    <w:rsid w:val="001A3037"/>
    <w:rsid w:val="001A30B0"/>
    <w:rsid w:val="001A30FB"/>
    <w:rsid w:val="001A32FC"/>
    <w:rsid w:val="001A35B2"/>
    <w:rsid w:val="001A3643"/>
    <w:rsid w:val="001A369A"/>
    <w:rsid w:val="001A36CF"/>
    <w:rsid w:val="001A373D"/>
    <w:rsid w:val="001A3974"/>
    <w:rsid w:val="001A39C8"/>
    <w:rsid w:val="001A3B18"/>
    <w:rsid w:val="001A3F0F"/>
    <w:rsid w:val="001A3FA5"/>
    <w:rsid w:val="001A41AD"/>
    <w:rsid w:val="001A4B3B"/>
    <w:rsid w:val="001A4B70"/>
    <w:rsid w:val="001A4EDF"/>
    <w:rsid w:val="001A5070"/>
    <w:rsid w:val="001A50FB"/>
    <w:rsid w:val="001A5174"/>
    <w:rsid w:val="001A55BE"/>
    <w:rsid w:val="001A5714"/>
    <w:rsid w:val="001A5B32"/>
    <w:rsid w:val="001A5C82"/>
    <w:rsid w:val="001A5EE5"/>
    <w:rsid w:val="001A60FC"/>
    <w:rsid w:val="001A61A0"/>
    <w:rsid w:val="001A61F1"/>
    <w:rsid w:val="001A628F"/>
    <w:rsid w:val="001A639C"/>
    <w:rsid w:val="001A6413"/>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9F4"/>
    <w:rsid w:val="001B1F17"/>
    <w:rsid w:val="001B1F1F"/>
    <w:rsid w:val="001B1F29"/>
    <w:rsid w:val="001B2085"/>
    <w:rsid w:val="001B21A3"/>
    <w:rsid w:val="001B26EE"/>
    <w:rsid w:val="001B2993"/>
    <w:rsid w:val="001B2A7E"/>
    <w:rsid w:val="001B2CF4"/>
    <w:rsid w:val="001B2F10"/>
    <w:rsid w:val="001B2FFF"/>
    <w:rsid w:val="001B3134"/>
    <w:rsid w:val="001B319F"/>
    <w:rsid w:val="001B330E"/>
    <w:rsid w:val="001B3754"/>
    <w:rsid w:val="001B3E2F"/>
    <w:rsid w:val="001B3EA6"/>
    <w:rsid w:val="001B4974"/>
    <w:rsid w:val="001B4A2D"/>
    <w:rsid w:val="001B4B95"/>
    <w:rsid w:val="001B4BAB"/>
    <w:rsid w:val="001B4BEC"/>
    <w:rsid w:val="001B4E1B"/>
    <w:rsid w:val="001B4E7A"/>
    <w:rsid w:val="001B4E81"/>
    <w:rsid w:val="001B4F56"/>
    <w:rsid w:val="001B5190"/>
    <w:rsid w:val="001B5332"/>
    <w:rsid w:val="001B53B3"/>
    <w:rsid w:val="001B54E9"/>
    <w:rsid w:val="001B5868"/>
    <w:rsid w:val="001B5A71"/>
    <w:rsid w:val="001B5B66"/>
    <w:rsid w:val="001B5EA5"/>
    <w:rsid w:val="001B5F67"/>
    <w:rsid w:val="001B6080"/>
    <w:rsid w:val="001B6369"/>
    <w:rsid w:val="001B63D8"/>
    <w:rsid w:val="001B6488"/>
    <w:rsid w:val="001B6ACB"/>
    <w:rsid w:val="001B6AF3"/>
    <w:rsid w:val="001B6B1C"/>
    <w:rsid w:val="001B6C77"/>
    <w:rsid w:val="001B70CF"/>
    <w:rsid w:val="001B716B"/>
    <w:rsid w:val="001B748B"/>
    <w:rsid w:val="001B7658"/>
    <w:rsid w:val="001B7EB6"/>
    <w:rsid w:val="001C002C"/>
    <w:rsid w:val="001C0085"/>
    <w:rsid w:val="001C0248"/>
    <w:rsid w:val="001C04E1"/>
    <w:rsid w:val="001C063F"/>
    <w:rsid w:val="001C0883"/>
    <w:rsid w:val="001C0944"/>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3B0"/>
    <w:rsid w:val="001C3474"/>
    <w:rsid w:val="001C3663"/>
    <w:rsid w:val="001C3DC6"/>
    <w:rsid w:val="001C3E4B"/>
    <w:rsid w:val="001C3EAE"/>
    <w:rsid w:val="001C41BF"/>
    <w:rsid w:val="001C470C"/>
    <w:rsid w:val="001C4C94"/>
    <w:rsid w:val="001C4F17"/>
    <w:rsid w:val="001C4F5F"/>
    <w:rsid w:val="001C4F99"/>
    <w:rsid w:val="001C518A"/>
    <w:rsid w:val="001C589B"/>
    <w:rsid w:val="001C58A6"/>
    <w:rsid w:val="001C5B96"/>
    <w:rsid w:val="001C5F88"/>
    <w:rsid w:val="001C606B"/>
    <w:rsid w:val="001C60C4"/>
    <w:rsid w:val="001C619C"/>
    <w:rsid w:val="001C625F"/>
    <w:rsid w:val="001C645C"/>
    <w:rsid w:val="001C6E90"/>
    <w:rsid w:val="001C7185"/>
    <w:rsid w:val="001C7269"/>
    <w:rsid w:val="001C73A6"/>
    <w:rsid w:val="001C7529"/>
    <w:rsid w:val="001C76D7"/>
    <w:rsid w:val="001C7AB6"/>
    <w:rsid w:val="001C7F47"/>
    <w:rsid w:val="001C7FD0"/>
    <w:rsid w:val="001D006C"/>
    <w:rsid w:val="001D0335"/>
    <w:rsid w:val="001D0474"/>
    <w:rsid w:val="001D0578"/>
    <w:rsid w:val="001D0593"/>
    <w:rsid w:val="001D05AA"/>
    <w:rsid w:val="001D0D8F"/>
    <w:rsid w:val="001D1258"/>
    <w:rsid w:val="001D13B0"/>
    <w:rsid w:val="001D1452"/>
    <w:rsid w:val="001D1502"/>
    <w:rsid w:val="001D19F8"/>
    <w:rsid w:val="001D1ADE"/>
    <w:rsid w:val="001D1B3A"/>
    <w:rsid w:val="001D1C76"/>
    <w:rsid w:val="001D1CFF"/>
    <w:rsid w:val="001D2851"/>
    <w:rsid w:val="001D2B3C"/>
    <w:rsid w:val="001D2BB2"/>
    <w:rsid w:val="001D2DBE"/>
    <w:rsid w:val="001D2E6C"/>
    <w:rsid w:val="001D2ECD"/>
    <w:rsid w:val="001D30BE"/>
    <w:rsid w:val="001D329E"/>
    <w:rsid w:val="001D32C6"/>
    <w:rsid w:val="001D3414"/>
    <w:rsid w:val="001D3C68"/>
    <w:rsid w:val="001D40D9"/>
    <w:rsid w:val="001D413C"/>
    <w:rsid w:val="001D4315"/>
    <w:rsid w:val="001D434C"/>
    <w:rsid w:val="001D43C0"/>
    <w:rsid w:val="001D477D"/>
    <w:rsid w:val="001D47F5"/>
    <w:rsid w:val="001D491D"/>
    <w:rsid w:val="001D4969"/>
    <w:rsid w:val="001D4AF0"/>
    <w:rsid w:val="001D4F24"/>
    <w:rsid w:val="001D506F"/>
    <w:rsid w:val="001D531A"/>
    <w:rsid w:val="001D57BC"/>
    <w:rsid w:val="001D599D"/>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67B"/>
    <w:rsid w:val="001E09BA"/>
    <w:rsid w:val="001E09F4"/>
    <w:rsid w:val="001E09F5"/>
    <w:rsid w:val="001E0A73"/>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51E"/>
    <w:rsid w:val="001E266E"/>
    <w:rsid w:val="001E2955"/>
    <w:rsid w:val="001E2DE4"/>
    <w:rsid w:val="001E2EAA"/>
    <w:rsid w:val="001E2EEF"/>
    <w:rsid w:val="001E2EF9"/>
    <w:rsid w:val="001E30C1"/>
    <w:rsid w:val="001E3188"/>
    <w:rsid w:val="001E31D1"/>
    <w:rsid w:val="001E32BE"/>
    <w:rsid w:val="001E37BD"/>
    <w:rsid w:val="001E3A45"/>
    <w:rsid w:val="001E3A77"/>
    <w:rsid w:val="001E3DAB"/>
    <w:rsid w:val="001E3DD3"/>
    <w:rsid w:val="001E3E98"/>
    <w:rsid w:val="001E3EFE"/>
    <w:rsid w:val="001E420B"/>
    <w:rsid w:val="001E454E"/>
    <w:rsid w:val="001E4583"/>
    <w:rsid w:val="001E4704"/>
    <w:rsid w:val="001E48BC"/>
    <w:rsid w:val="001E4C13"/>
    <w:rsid w:val="001E50CB"/>
    <w:rsid w:val="001E5108"/>
    <w:rsid w:val="001E51CF"/>
    <w:rsid w:val="001E5234"/>
    <w:rsid w:val="001E55CE"/>
    <w:rsid w:val="001E5612"/>
    <w:rsid w:val="001E5674"/>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7AC"/>
    <w:rsid w:val="001F085E"/>
    <w:rsid w:val="001F0DDF"/>
    <w:rsid w:val="001F0ECC"/>
    <w:rsid w:val="001F0FEE"/>
    <w:rsid w:val="001F1215"/>
    <w:rsid w:val="001F14F7"/>
    <w:rsid w:val="001F16FD"/>
    <w:rsid w:val="001F1879"/>
    <w:rsid w:val="001F1A4C"/>
    <w:rsid w:val="001F1B1E"/>
    <w:rsid w:val="001F1D46"/>
    <w:rsid w:val="001F1DFA"/>
    <w:rsid w:val="001F204D"/>
    <w:rsid w:val="001F214B"/>
    <w:rsid w:val="001F22A9"/>
    <w:rsid w:val="001F2536"/>
    <w:rsid w:val="001F2619"/>
    <w:rsid w:val="001F26E9"/>
    <w:rsid w:val="001F2E08"/>
    <w:rsid w:val="001F32B2"/>
    <w:rsid w:val="001F3397"/>
    <w:rsid w:val="001F3507"/>
    <w:rsid w:val="001F3760"/>
    <w:rsid w:val="001F37C6"/>
    <w:rsid w:val="001F37ED"/>
    <w:rsid w:val="001F3841"/>
    <w:rsid w:val="001F39AB"/>
    <w:rsid w:val="001F3B07"/>
    <w:rsid w:val="001F3D7B"/>
    <w:rsid w:val="001F3E5E"/>
    <w:rsid w:val="001F43C1"/>
    <w:rsid w:val="001F45B3"/>
    <w:rsid w:val="001F45E8"/>
    <w:rsid w:val="001F4718"/>
    <w:rsid w:val="001F4AE1"/>
    <w:rsid w:val="001F4E57"/>
    <w:rsid w:val="001F5374"/>
    <w:rsid w:val="001F53A2"/>
    <w:rsid w:val="001F552B"/>
    <w:rsid w:val="001F5538"/>
    <w:rsid w:val="001F55FD"/>
    <w:rsid w:val="001F5837"/>
    <w:rsid w:val="001F59B4"/>
    <w:rsid w:val="001F5AF6"/>
    <w:rsid w:val="001F5C95"/>
    <w:rsid w:val="001F5C9E"/>
    <w:rsid w:val="001F5E73"/>
    <w:rsid w:val="001F5EA9"/>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D7"/>
    <w:rsid w:val="00200882"/>
    <w:rsid w:val="002009CC"/>
    <w:rsid w:val="00200A92"/>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E54"/>
    <w:rsid w:val="00206E5A"/>
    <w:rsid w:val="00206EAA"/>
    <w:rsid w:val="002070D1"/>
    <w:rsid w:val="00207184"/>
    <w:rsid w:val="00207613"/>
    <w:rsid w:val="00207847"/>
    <w:rsid w:val="00207AF9"/>
    <w:rsid w:val="00207BB9"/>
    <w:rsid w:val="00207D51"/>
    <w:rsid w:val="00207EB6"/>
    <w:rsid w:val="00210018"/>
    <w:rsid w:val="00210058"/>
    <w:rsid w:val="00210118"/>
    <w:rsid w:val="00210174"/>
    <w:rsid w:val="002105F8"/>
    <w:rsid w:val="00210643"/>
    <w:rsid w:val="002108F8"/>
    <w:rsid w:val="00210933"/>
    <w:rsid w:val="002109D5"/>
    <w:rsid w:val="00210A2E"/>
    <w:rsid w:val="00210B1C"/>
    <w:rsid w:val="00210BF3"/>
    <w:rsid w:val="00210C84"/>
    <w:rsid w:val="00210C91"/>
    <w:rsid w:val="00210F42"/>
    <w:rsid w:val="00211042"/>
    <w:rsid w:val="00211050"/>
    <w:rsid w:val="00211345"/>
    <w:rsid w:val="00211390"/>
    <w:rsid w:val="002114FA"/>
    <w:rsid w:val="00211D31"/>
    <w:rsid w:val="00211DD9"/>
    <w:rsid w:val="00212274"/>
    <w:rsid w:val="002125B4"/>
    <w:rsid w:val="00212645"/>
    <w:rsid w:val="00212816"/>
    <w:rsid w:val="002128BD"/>
    <w:rsid w:val="00212D30"/>
    <w:rsid w:val="00213050"/>
    <w:rsid w:val="002130BD"/>
    <w:rsid w:val="00213276"/>
    <w:rsid w:val="0021348C"/>
    <w:rsid w:val="00213851"/>
    <w:rsid w:val="00213A2D"/>
    <w:rsid w:val="00213C8F"/>
    <w:rsid w:val="00213DA7"/>
    <w:rsid w:val="00213F12"/>
    <w:rsid w:val="00214023"/>
    <w:rsid w:val="00214076"/>
    <w:rsid w:val="002142CC"/>
    <w:rsid w:val="002144DF"/>
    <w:rsid w:val="00214595"/>
    <w:rsid w:val="00214C9B"/>
    <w:rsid w:val="00214E0D"/>
    <w:rsid w:val="00215575"/>
    <w:rsid w:val="002156C2"/>
    <w:rsid w:val="00215777"/>
    <w:rsid w:val="00215863"/>
    <w:rsid w:val="0021586D"/>
    <w:rsid w:val="00215CBA"/>
    <w:rsid w:val="00215F7B"/>
    <w:rsid w:val="00215FC6"/>
    <w:rsid w:val="002162EA"/>
    <w:rsid w:val="00216352"/>
    <w:rsid w:val="0021659F"/>
    <w:rsid w:val="002165F9"/>
    <w:rsid w:val="00216685"/>
    <w:rsid w:val="002167BA"/>
    <w:rsid w:val="002168CC"/>
    <w:rsid w:val="00216A4E"/>
    <w:rsid w:val="00216AC6"/>
    <w:rsid w:val="00216B17"/>
    <w:rsid w:val="00216BBF"/>
    <w:rsid w:val="00216C0E"/>
    <w:rsid w:val="00216E50"/>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691"/>
    <w:rsid w:val="0022377A"/>
    <w:rsid w:val="00223833"/>
    <w:rsid w:val="002239C1"/>
    <w:rsid w:val="00223ACD"/>
    <w:rsid w:val="00223ADC"/>
    <w:rsid w:val="00223F34"/>
    <w:rsid w:val="00223FE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AF"/>
    <w:rsid w:val="002279D2"/>
    <w:rsid w:val="002279D8"/>
    <w:rsid w:val="00227CFF"/>
    <w:rsid w:val="00227D96"/>
    <w:rsid w:val="00227F9E"/>
    <w:rsid w:val="00230040"/>
    <w:rsid w:val="002300E1"/>
    <w:rsid w:val="002301CB"/>
    <w:rsid w:val="002304B8"/>
    <w:rsid w:val="002304C8"/>
    <w:rsid w:val="002305EF"/>
    <w:rsid w:val="00230944"/>
    <w:rsid w:val="00230AD3"/>
    <w:rsid w:val="00230BB1"/>
    <w:rsid w:val="00230D41"/>
    <w:rsid w:val="00230F2F"/>
    <w:rsid w:val="0023101D"/>
    <w:rsid w:val="002313E4"/>
    <w:rsid w:val="002314EE"/>
    <w:rsid w:val="00231740"/>
    <w:rsid w:val="00231929"/>
    <w:rsid w:val="002319E1"/>
    <w:rsid w:val="00231D67"/>
    <w:rsid w:val="00231E7E"/>
    <w:rsid w:val="00231F4E"/>
    <w:rsid w:val="00231F88"/>
    <w:rsid w:val="00231FCE"/>
    <w:rsid w:val="00232050"/>
    <w:rsid w:val="00232191"/>
    <w:rsid w:val="00232390"/>
    <w:rsid w:val="00232439"/>
    <w:rsid w:val="00232659"/>
    <w:rsid w:val="00232903"/>
    <w:rsid w:val="00232983"/>
    <w:rsid w:val="002329E6"/>
    <w:rsid w:val="00232E9D"/>
    <w:rsid w:val="00232EA4"/>
    <w:rsid w:val="00233014"/>
    <w:rsid w:val="00233036"/>
    <w:rsid w:val="002331C2"/>
    <w:rsid w:val="0023363B"/>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569"/>
    <w:rsid w:val="002366E1"/>
    <w:rsid w:val="002367DD"/>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C7B"/>
    <w:rsid w:val="00241F1E"/>
    <w:rsid w:val="002421F2"/>
    <w:rsid w:val="002423D0"/>
    <w:rsid w:val="00242954"/>
    <w:rsid w:val="00242B2A"/>
    <w:rsid w:val="00242B55"/>
    <w:rsid w:val="00242CAE"/>
    <w:rsid w:val="00242DD8"/>
    <w:rsid w:val="00242E34"/>
    <w:rsid w:val="0024332D"/>
    <w:rsid w:val="002435A0"/>
    <w:rsid w:val="002436E0"/>
    <w:rsid w:val="0024373D"/>
    <w:rsid w:val="002437A3"/>
    <w:rsid w:val="00243ACD"/>
    <w:rsid w:val="00243BFC"/>
    <w:rsid w:val="00243C61"/>
    <w:rsid w:val="00243DCC"/>
    <w:rsid w:val="00244218"/>
    <w:rsid w:val="002443C2"/>
    <w:rsid w:val="00244606"/>
    <w:rsid w:val="0024476B"/>
    <w:rsid w:val="00244924"/>
    <w:rsid w:val="00244A72"/>
    <w:rsid w:val="00244CCA"/>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5AA"/>
    <w:rsid w:val="0024668A"/>
    <w:rsid w:val="002466A0"/>
    <w:rsid w:val="002466E3"/>
    <w:rsid w:val="00246C52"/>
    <w:rsid w:val="00246EB6"/>
    <w:rsid w:val="002471AB"/>
    <w:rsid w:val="0024775B"/>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04"/>
    <w:rsid w:val="00251F5E"/>
    <w:rsid w:val="002521CC"/>
    <w:rsid w:val="0025223A"/>
    <w:rsid w:val="002522F8"/>
    <w:rsid w:val="002522FA"/>
    <w:rsid w:val="002522FF"/>
    <w:rsid w:val="00252354"/>
    <w:rsid w:val="00252773"/>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40B3"/>
    <w:rsid w:val="0025410C"/>
    <w:rsid w:val="0025498D"/>
    <w:rsid w:val="00254DC6"/>
    <w:rsid w:val="00254F42"/>
    <w:rsid w:val="002554A7"/>
    <w:rsid w:val="002554CD"/>
    <w:rsid w:val="002554EF"/>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F6F"/>
    <w:rsid w:val="00260156"/>
    <w:rsid w:val="00260258"/>
    <w:rsid w:val="002606C7"/>
    <w:rsid w:val="0026075E"/>
    <w:rsid w:val="0026095B"/>
    <w:rsid w:val="00260A6F"/>
    <w:rsid w:val="00260E1C"/>
    <w:rsid w:val="00260FAD"/>
    <w:rsid w:val="002611B5"/>
    <w:rsid w:val="002612A1"/>
    <w:rsid w:val="00261351"/>
    <w:rsid w:val="00261383"/>
    <w:rsid w:val="0026174F"/>
    <w:rsid w:val="00261C39"/>
    <w:rsid w:val="00261D05"/>
    <w:rsid w:val="00262028"/>
    <w:rsid w:val="002623AC"/>
    <w:rsid w:val="00262525"/>
    <w:rsid w:val="002626E2"/>
    <w:rsid w:val="00262979"/>
    <w:rsid w:val="00262B2E"/>
    <w:rsid w:val="00262CEB"/>
    <w:rsid w:val="00262E69"/>
    <w:rsid w:val="00263038"/>
    <w:rsid w:val="00263060"/>
    <w:rsid w:val="0026313D"/>
    <w:rsid w:val="00263434"/>
    <w:rsid w:val="002634A4"/>
    <w:rsid w:val="002637D5"/>
    <w:rsid w:val="00263836"/>
    <w:rsid w:val="002638E1"/>
    <w:rsid w:val="00263A9A"/>
    <w:rsid w:val="00263B02"/>
    <w:rsid w:val="00263B35"/>
    <w:rsid w:val="00263DC4"/>
    <w:rsid w:val="00263DD9"/>
    <w:rsid w:val="00263EF7"/>
    <w:rsid w:val="00264282"/>
    <w:rsid w:val="002643C7"/>
    <w:rsid w:val="002643DF"/>
    <w:rsid w:val="002643E1"/>
    <w:rsid w:val="002644AA"/>
    <w:rsid w:val="0026455A"/>
    <w:rsid w:val="0026468A"/>
    <w:rsid w:val="002649D1"/>
    <w:rsid w:val="00264C28"/>
    <w:rsid w:val="00264CC1"/>
    <w:rsid w:val="00264D2A"/>
    <w:rsid w:val="00264E2D"/>
    <w:rsid w:val="0026509A"/>
    <w:rsid w:val="002651FC"/>
    <w:rsid w:val="00265701"/>
    <w:rsid w:val="00265717"/>
    <w:rsid w:val="00265876"/>
    <w:rsid w:val="00265AF9"/>
    <w:rsid w:val="00265E32"/>
    <w:rsid w:val="00265E3B"/>
    <w:rsid w:val="00265E9A"/>
    <w:rsid w:val="00266210"/>
    <w:rsid w:val="00266253"/>
    <w:rsid w:val="0026628D"/>
    <w:rsid w:val="00266C96"/>
    <w:rsid w:val="0026716C"/>
    <w:rsid w:val="00267243"/>
    <w:rsid w:val="002673F0"/>
    <w:rsid w:val="0026759E"/>
    <w:rsid w:val="002676F2"/>
    <w:rsid w:val="00267CA5"/>
    <w:rsid w:val="00267CEF"/>
    <w:rsid w:val="00267DAB"/>
    <w:rsid w:val="0027030B"/>
    <w:rsid w:val="0027083A"/>
    <w:rsid w:val="00270A64"/>
    <w:rsid w:val="00270C01"/>
    <w:rsid w:val="00270C63"/>
    <w:rsid w:val="00270C68"/>
    <w:rsid w:val="00270C98"/>
    <w:rsid w:val="00270DFC"/>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0A"/>
    <w:rsid w:val="00272FEB"/>
    <w:rsid w:val="00273019"/>
    <w:rsid w:val="00273050"/>
    <w:rsid w:val="0027309D"/>
    <w:rsid w:val="00273133"/>
    <w:rsid w:val="00273192"/>
    <w:rsid w:val="0027332D"/>
    <w:rsid w:val="0027338F"/>
    <w:rsid w:val="0027365D"/>
    <w:rsid w:val="0027378E"/>
    <w:rsid w:val="002738C9"/>
    <w:rsid w:val="00273B2D"/>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01C"/>
    <w:rsid w:val="00275025"/>
    <w:rsid w:val="002751AA"/>
    <w:rsid w:val="00275435"/>
    <w:rsid w:val="00275464"/>
    <w:rsid w:val="0027548F"/>
    <w:rsid w:val="002754F7"/>
    <w:rsid w:val="00275566"/>
    <w:rsid w:val="0027568B"/>
    <w:rsid w:val="002756D5"/>
    <w:rsid w:val="00275926"/>
    <w:rsid w:val="00275AED"/>
    <w:rsid w:val="00275E68"/>
    <w:rsid w:val="00275FE0"/>
    <w:rsid w:val="00276001"/>
    <w:rsid w:val="002764FB"/>
    <w:rsid w:val="00276624"/>
    <w:rsid w:val="00276A62"/>
    <w:rsid w:val="00276C48"/>
    <w:rsid w:val="00276E2B"/>
    <w:rsid w:val="002774E0"/>
    <w:rsid w:val="00277505"/>
    <w:rsid w:val="0027757D"/>
    <w:rsid w:val="0027772D"/>
    <w:rsid w:val="00277A25"/>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BB"/>
    <w:rsid w:val="00280CF5"/>
    <w:rsid w:val="00280DC9"/>
    <w:rsid w:val="00280FE5"/>
    <w:rsid w:val="0028145B"/>
    <w:rsid w:val="0028187E"/>
    <w:rsid w:val="00281B58"/>
    <w:rsid w:val="00281C3F"/>
    <w:rsid w:val="00281DE2"/>
    <w:rsid w:val="00282241"/>
    <w:rsid w:val="002825CE"/>
    <w:rsid w:val="0028263F"/>
    <w:rsid w:val="002826D0"/>
    <w:rsid w:val="002826ED"/>
    <w:rsid w:val="00282774"/>
    <w:rsid w:val="002829E8"/>
    <w:rsid w:val="00282C8A"/>
    <w:rsid w:val="00283181"/>
    <w:rsid w:val="002831D2"/>
    <w:rsid w:val="00283424"/>
    <w:rsid w:val="0028344D"/>
    <w:rsid w:val="00283470"/>
    <w:rsid w:val="002835A5"/>
    <w:rsid w:val="002836DC"/>
    <w:rsid w:val="00283977"/>
    <w:rsid w:val="00283D6B"/>
    <w:rsid w:val="00283F70"/>
    <w:rsid w:val="00283F81"/>
    <w:rsid w:val="00284486"/>
    <w:rsid w:val="00284815"/>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2D"/>
    <w:rsid w:val="00286631"/>
    <w:rsid w:val="002868BA"/>
    <w:rsid w:val="00286B14"/>
    <w:rsid w:val="00286CFC"/>
    <w:rsid w:val="00286D24"/>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628"/>
    <w:rsid w:val="0029377F"/>
    <w:rsid w:val="0029378E"/>
    <w:rsid w:val="0029395E"/>
    <w:rsid w:val="00293AB5"/>
    <w:rsid w:val="00293BCC"/>
    <w:rsid w:val="0029425B"/>
    <w:rsid w:val="00294290"/>
    <w:rsid w:val="002944CA"/>
    <w:rsid w:val="002944D0"/>
    <w:rsid w:val="002944F8"/>
    <w:rsid w:val="0029450A"/>
    <w:rsid w:val="002946A4"/>
    <w:rsid w:val="00294722"/>
    <w:rsid w:val="00294950"/>
    <w:rsid w:val="00294A37"/>
    <w:rsid w:val="00294AB1"/>
    <w:rsid w:val="00294B7E"/>
    <w:rsid w:val="00294DB1"/>
    <w:rsid w:val="00294DD3"/>
    <w:rsid w:val="00294E40"/>
    <w:rsid w:val="00294E6E"/>
    <w:rsid w:val="00294FEB"/>
    <w:rsid w:val="00295226"/>
    <w:rsid w:val="0029548C"/>
    <w:rsid w:val="002954D0"/>
    <w:rsid w:val="00295539"/>
    <w:rsid w:val="0029562A"/>
    <w:rsid w:val="002957A9"/>
    <w:rsid w:val="00295822"/>
    <w:rsid w:val="002959F3"/>
    <w:rsid w:val="00295CB8"/>
    <w:rsid w:val="00295E46"/>
    <w:rsid w:val="00295EBD"/>
    <w:rsid w:val="00295F1C"/>
    <w:rsid w:val="00295FBA"/>
    <w:rsid w:val="00296031"/>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6E"/>
    <w:rsid w:val="002A0792"/>
    <w:rsid w:val="002A07E3"/>
    <w:rsid w:val="002A099D"/>
    <w:rsid w:val="002A0B4F"/>
    <w:rsid w:val="002A0B5A"/>
    <w:rsid w:val="002A0C99"/>
    <w:rsid w:val="002A0DF4"/>
    <w:rsid w:val="002A0FC6"/>
    <w:rsid w:val="002A1355"/>
    <w:rsid w:val="002A14A4"/>
    <w:rsid w:val="002A1697"/>
    <w:rsid w:val="002A1737"/>
    <w:rsid w:val="002A175A"/>
    <w:rsid w:val="002A1A57"/>
    <w:rsid w:val="002A1C29"/>
    <w:rsid w:val="002A1DA1"/>
    <w:rsid w:val="002A1E0B"/>
    <w:rsid w:val="002A1FF5"/>
    <w:rsid w:val="002A205B"/>
    <w:rsid w:val="002A22F3"/>
    <w:rsid w:val="002A2305"/>
    <w:rsid w:val="002A23D0"/>
    <w:rsid w:val="002A23D8"/>
    <w:rsid w:val="002A24F5"/>
    <w:rsid w:val="002A2631"/>
    <w:rsid w:val="002A2963"/>
    <w:rsid w:val="002A2AF0"/>
    <w:rsid w:val="002A2B7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9D2"/>
    <w:rsid w:val="002A4B22"/>
    <w:rsid w:val="002A4D4E"/>
    <w:rsid w:val="002A4E20"/>
    <w:rsid w:val="002A4E27"/>
    <w:rsid w:val="002A4FCA"/>
    <w:rsid w:val="002A523D"/>
    <w:rsid w:val="002A5488"/>
    <w:rsid w:val="002A5577"/>
    <w:rsid w:val="002A5673"/>
    <w:rsid w:val="002A578E"/>
    <w:rsid w:val="002A581B"/>
    <w:rsid w:val="002A5E0F"/>
    <w:rsid w:val="002A5F7B"/>
    <w:rsid w:val="002A5FC1"/>
    <w:rsid w:val="002A60B6"/>
    <w:rsid w:val="002A6354"/>
    <w:rsid w:val="002A6412"/>
    <w:rsid w:val="002A65D8"/>
    <w:rsid w:val="002A6B25"/>
    <w:rsid w:val="002A6BE8"/>
    <w:rsid w:val="002A6E7E"/>
    <w:rsid w:val="002A6FC7"/>
    <w:rsid w:val="002A732C"/>
    <w:rsid w:val="002A7554"/>
    <w:rsid w:val="002A7559"/>
    <w:rsid w:val="002A78F6"/>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B74"/>
    <w:rsid w:val="002B2C92"/>
    <w:rsid w:val="002B2F85"/>
    <w:rsid w:val="002B3081"/>
    <w:rsid w:val="002B30D0"/>
    <w:rsid w:val="002B318B"/>
    <w:rsid w:val="002B32BC"/>
    <w:rsid w:val="002B339C"/>
    <w:rsid w:val="002B340B"/>
    <w:rsid w:val="002B34AE"/>
    <w:rsid w:val="002B3831"/>
    <w:rsid w:val="002B38F8"/>
    <w:rsid w:val="002B3AB4"/>
    <w:rsid w:val="002B3D90"/>
    <w:rsid w:val="002B471F"/>
    <w:rsid w:val="002B4949"/>
    <w:rsid w:val="002B4A51"/>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1CC"/>
    <w:rsid w:val="002C235C"/>
    <w:rsid w:val="002C23F5"/>
    <w:rsid w:val="002C282D"/>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C64"/>
    <w:rsid w:val="002C4E68"/>
    <w:rsid w:val="002C50A6"/>
    <w:rsid w:val="002C50DC"/>
    <w:rsid w:val="002C514A"/>
    <w:rsid w:val="002C514C"/>
    <w:rsid w:val="002C5533"/>
    <w:rsid w:val="002C557B"/>
    <w:rsid w:val="002C5620"/>
    <w:rsid w:val="002C58C1"/>
    <w:rsid w:val="002C5A2F"/>
    <w:rsid w:val="002C5A6B"/>
    <w:rsid w:val="002C5AA7"/>
    <w:rsid w:val="002C6030"/>
    <w:rsid w:val="002C60E1"/>
    <w:rsid w:val="002C61E0"/>
    <w:rsid w:val="002C635E"/>
    <w:rsid w:val="002C6480"/>
    <w:rsid w:val="002C6951"/>
    <w:rsid w:val="002C6DDA"/>
    <w:rsid w:val="002C6E8C"/>
    <w:rsid w:val="002C7230"/>
    <w:rsid w:val="002C7371"/>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88"/>
    <w:rsid w:val="002D0C99"/>
    <w:rsid w:val="002D0DA5"/>
    <w:rsid w:val="002D0E7C"/>
    <w:rsid w:val="002D0EC8"/>
    <w:rsid w:val="002D10A4"/>
    <w:rsid w:val="002D10D8"/>
    <w:rsid w:val="002D1371"/>
    <w:rsid w:val="002D13B7"/>
    <w:rsid w:val="002D149B"/>
    <w:rsid w:val="002D15C0"/>
    <w:rsid w:val="002D1835"/>
    <w:rsid w:val="002D1B3A"/>
    <w:rsid w:val="002D1CD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1A"/>
    <w:rsid w:val="002D4322"/>
    <w:rsid w:val="002D4618"/>
    <w:rsid w:val="002D47FC"/>
    <w:rsid w:val="002D48A7"/>
    <w:rsid w:val="002D4A54"/>
    <w:rsid w:val="002D4E37"/>
    <w:rsid w:val="002D5015"/>
    <w:rsid w:val="002D52E0"/>
    <w:rsid w:val="002D54DA"/>
    <w:rsid w:val="002D5661"/>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594"/>
    <w:rsid w:val="002E08F9"/>
    <w:rsid w:val="002E0E94"/>
    <w:rsid w:val="002E0F9C"/>
    <w:rsid w:val="002E10B9"/>
    <w:rsid w:val="002E115B"/>
    <w:rsid w:val="002E1366"/>
    <w:rsid w:val="002E13CE"/>
    <w:rsid w:val="002E145E"/>
    <w:rsid w:val="002E1524"/>
    <w:rsid w:val="002E16BC"/>
    <w:rsid w:val="002E1894"/>
    <w:rsid w:val="002E191D"/>
    <w:rsid w:val="002E1941"/>
    <w:rsid w:val="002E1991"/>
    <w:rsid w:val="002E1DE0"/>
    <w:rsid w:val="002E1F91"/>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B6F"/>
    <w:rsid w:val="002E3BA0"/>
    <w:rsid w:val="002E4049"/>
    <w:rsid w:val="002E4144"/>
    <w:rsid w:val="002E41B3"/>
    <w:rsid w:val="002E42EF"/>
    <w:rsid w:val="002E4743"/>
    <w:rsid w:val="002E4862"/>
    <w:rsid w:val="002E487E"/>
    <w:rsid w:val="002E4A22"/>
    <w:rsid w:val="002E4FCB"/>
    <w:rsid w:val="002E51AA"/>
    <w:rsid w:val="002E5255"/>
    <w:rsid w:val="002E539F"/>
    <w:rsid w:val="002E56D3"/>
    <w:rsid w:val="002E56ED"/>
    <w:rsid w:val="002E58E1"/>
    <w:rsid w:val="002E59B3"/>
    <w:rsid w:val="002E5BBF"/>
    <w:rsid w:val="002E5BDD"/>
    <w:rsid w:val="002E5C56"/>
    <w:rsid w:val="002E5C7D"/>
    <w:rsid w:val="002E5D1E"/>
    <w:rsid w:val="002E6006"/>
    <w:rsid w:val="002E60F3"/>
    <w:rsid w:val="002E635F"/>
    <w:rsid w:val="002E63A6"/>
    <w:rsid w:val="002E6785"/>
    <w:rsid w:val="002E679D"/>
    <w:rsid w:val="002E6C1F"/>
    <w:rsid w:val="002E6D73"/>
    <w:rsid w:val="002E6F01"/>
    <w:rsid w:val="002E7321"/>
    <w:rsid w:val="002E75A3"/>
    <w:rsid w:val="002E766A"/>
    <w:rsid w:val="002E76B9"/>
    <w:rsid w:val="002E7894"/>
    <w:rsid w:val="002E79C1"/>
    <w:rsid w:val="002E7A44"/>
    <w:rsid w:val="002E7E47"/>
    <w:rsid w:val="002F0045"/>
    <w:rsid w:val="002F00F0"/>
    <w:rsid w:val="002F0173"/>
    <w:rsid w:val="002F020E"/>
    <w:rsid w:val="002F025B"/>
    <w:rsid w:val="002F03A9"/>
    <w:rsid w:val="002F04DD"/>
    <w:rsid w:val="002F0562"/>
    <w:rsid w:val="002F0606"/>
    <w:rsid w:val="002F0684"/>
    <w:rsid w:val="002F06FB"/>
    <w:rsid w:val="002F07D1"/>
    <w:rsid w:val="002F07F8"/>
    <w:rsid w:val="002F07FC"/>
    <w:rsid w:val="002F090F"/>
    <w:rsid w:val="002F0ADB"/>
    <w:rsid w:val="002F11F1"/>
    <w:rsid w:val="002F1399"/>
    <w:rsid w:val="002F165E"/>
    <w:rsid w:val="002F16BB"/>
    <w:rsid w:val="002F17A3"/>
    <w:rsid w:val="002F1A46"/>
    <w:rsid w:val="002F1A5D"/>
    <w:rsid w:val="002F1BA5"/>
    <w:rsid w:val="002F1D8B"/>
    <w:rsid w:val="002F1FB5"/>
    <w:rsid w:val="002F2193"/>
    <w:rsid w:val="002F236A"/>
    <w:rsid w:val="002F2508"/>
    <w:rsid w:val="002F25EF"/>
    <w:rsid w:val="002F2784"/>
    <w:rsid w:val="002F2AE0"/>
    <w:rsid w:val="002F30A3"/>
    <w:rsid w:val="002F3784"/>
    <w:rsid w:val="002F398D"/>
    <w:rsid w:val="002F3B57"/>
    <w:rsid w:val="002F3F16"/>
    <w:rsid w:val="002F40FE"/>
    <w:rsid w:val="002F413F"/>
    <w:rsid w:val="002F41C9"/>
    <w:rsid w:val="002F44AD"/>
    <w:rsid w:val="002F45D3"/>
    <w:rsid w:val="002F4934"/>
    <w:rsid w:val="002F4A1A"/>
    <w:rsid w:val="002F4A52"/>
    <w:rsid w:val="002F4B20"/>
    <w:rsid w:val="002F4CF5"/>
    <w:rsid w:val="002F4E22"/>
    <w:rsid w:val="002F4FC5"/>
    <w:rsid w:val="002F509E"/>
    <w:rsid w:val="002F52BE"/>
    <w:rsid w:val="002F5370"/>
    <w:rsid w:val="002F5422"/>
    <w:rsid w:val="002F5634"/>
    <w:rsid w:val="002F569A"/>
    <w:rsid w:val="002F5BD6"/>
    <w:rsid w:val="002F5FDA"/>
    <w:rsid w:val="002F6105"/>
    <w:rsid w:val="002F619C"/>
    <w:rsid w:val="002F61C1"/>
    <w:rsid w:val="002F6319"/>
    <w:rsid w:val="002F6367"/>
    <w:rsid w:val="002F64E3"/>
    <w:rsid w:val="002F68D8"/>
    <w:rsid w:val="002F6AF8"/>
    <w:rsid w:val="002F6BDA"/>
    <w:rsid w:val="002F6EA2"/>
    <w:rsid w:val="002F7120"/>
    <w:rsid w:val="002F7381"/>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97C"/>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C66"/>
    <w:rsid w:val="00302CC3"/>
    <w:rsid w:val="0030307E"/>
    <w:rsid w:val="00303164"/>
    <w:rsid w:val="003033AE"/>
    <w:rsid w:val="00303405"/>
    <w:rsid w:val="0030361B"/>
    <w:rsid w:val="00303722"/>
    <w:rsid w:val="0030384E"/>
    <w:rsid w:val="003038A0"/>
    <w:rsid w:val="00303A9D"/>
    <w:rsid w:val="00303FB7"/>
    <w:rsid w:val="00304106"/>
    <w:rsid w:val="00304488"/>
    <w:rsid w:val="00304549"/>
    <w:rsid w:val="00304AAE"/>
    <w:rsid w:val="00304AC5"/>
    <w:rsid w:val="00304FCA"/>
    <w:rsid w:val="003053B3"/>
    <w:rsid w:val="00305522"/>
    <w:rsid w:val="0030577F"/>
    <w:rsid w:val="0030578F"/>
    <w:rsid w:val="003057FD"/>
    <w:rsid w:val="0030599E"/>
    <w:rsid w:val="00305B12"/>
    <w:rsid w:val="00305E94"/>
    <w:rsid w:val="00305F56"/>
    <w:rsid w:val="00306218"/>
    <w:rsid w:val="003065FB"/>
    <w:rsid w:val="00306671"/>
    <w:rsid w:val="00306AD2"/>
    <w:rsid w:val="00306AFA"/>
    <w:rsid w:val="00306E85"/>
    <w:rsid w:val="003070B3"/>
    <w:rsid w:val="003071CF"/>
    <w:rsid w:val="00307278"/>
    <w:rsid w:val="00307332"/>
    <w:rsid w:val="0030743A"/>
    <w:rsid w:val="003078E4"/>
    <w:rsid w:val="00307B27"/>
    <w:rsid w:val="00307F04"/>
    <w:rsid w:val="00307F28"/>
    <w:rsid w:val="00310095"/>
    <w:rsid w:val="003101DC"/>
    <w:rsid w:val="0031035A"/>
    <w:rsid w:val="003103BF"/>
    <w:rsid w:val="003105D1"/>
    <w:rsid w:val="0031060B"/>
    <w:rsid w:val="00310798"/>
    <w:rsid w:val="003107F3"/>
    <w:rsid w:val="00310903"/>
    <w:rsid w:val="00310B20"/>
    <w:rsid w:val="00310CC6"/>
    <w:rsid w:val="00311294"/>
    <w:rsid w:val="0031137E"/>
    <w:rsid w:val="00311572"/>
    <w:rsid w:val="003115EA"/>
    <w:rsid w:val="00311642"/>
    <w:rsid w:val="00311653"/>
    <w:rsid w:val="003116FA"/>
    <w:rsid w:val="00311761"/>
    <w:rsid w:val="00311941"/>
    <w:rsid w:val="0031204E"/>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E6"/>
    <w:rsid w:val="003141A1"/>
    <w:rsid w:val="003141C2"/>
    <w:rsid w:val="0031434F"/>
    <w:rsid w:val="00314371"/>
    <w:rsid w:val="003145A0"/>
    <w:rsid w:val="003145CE"/>
    <w:rsid w:val="00314629"/>
    <w:rsid w:val="0031463A"/>
    <w:rsid w:val="00314A57"/>
    <w:rsid w:val="00314F94"/>
    <w:rsid w:val="00315016"/>
    <w:rsid w:val="003152BB"/>
    <w:rsid w:val="0031567D"/>
    <w:rsid w:val="00315814"/>
    <w:rsid w:val="0031599D"/>
    <w:rsid w:val="00315F49"/>
    <w:rsid w:val="00315F72"/>
    <w:rsid w:val="00316072"/>
    <w:rsid w:val="003161E8"/>
    <w:rsid w:val="00316265"/>
    <w:rsid w:val="00316B07"/>
    <w:rsid w:val="00316C58"/>
    <w:rsid w:val="00316C5F"/>
    <w:rsid w:val="00316D3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8A9"/>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339"/>
    <w:rsid w:val="003225D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00A"/>
    <w:rsid w:val="00326164"/>
    <w:rsid w:val="0032628C"/>
    <w:rsid w:val="0032637B"/>
    <w:rsid w:val="0032649F"/>
    <w:rsid w:val="00326635"/>
    <w:rsid w:val="0032695B"/>
    <w:rsid w:val="00326BBA"/>
    <w:rsid w:val="003271AB"/>
    <w:rsid w:val="003271E3"/>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3DC"/>
    <w:rsid w:val="00332962"/>
    <w:rsid w:val="00332CB2"/>
    <w:rsid w:val="00332FD6"/>
    <w:rsid w:val="0033318D"/>
    <w:rsid w:val="0033319F"/>
    <w:rsid w:val="003334A2"/>
    <w:rsid w:val="003334AC"/>
    <w:rsid w:val="003335C5"/>
    <w:rsid w:val="00333625"/>
    <w:rsid w:val="0033374E"/>
    <w:rsid w:val="003340BD"/>
    <w:rsid w:val="003351D0"/>
    <w:rsid w:val="00335250"/>
    <w:rsid w:val="00335441"/>
    <w:rsid w:val="0033592C"/>
    <w:rsid w:val="00335A00"/>
    <w:rsid w:val="00335E2A"/>
    <w:rsid w:val="003361EB"/>
    <w:rsid w:val="00336225"/>
    <w:rsid w:val="00336449"/>
    <w:rsid w:val="00336599"/>
    <w:rsid w:val="00336780"/>
    <w:rsid w:val="003367C5"/>
    <w:rsid w:val="003367FE"/>
    <w:rsid w:val="00336933"/>
    <w:rsid w:val="00336CDB"/>
    <w:rsid w:val="00336E12"/>
    <w:rsid w:val="003370D3"/>
    <w:rsid w:val="00337156"/>
    <w:rsid w:val="00337350"/>
    <w:rsid w:val="003378EC"/>
    <w:rsid w:val="00337A3C"/>
    <w:rsid w:val="00337C71"/>
    <w:rsid w:val="003402B7"/>
    <w:rsid w:val="003408A1"/>
    <w:rsid w:val="00340A17"/>
    <w:rsid w:val="00340E16"/>
    <w:rsid w:val="00340E58"/>
    <w:rsid w:val="00341087"/>
    <w:rsid w:val="00341ABC"/>
    <w:rsid w:val="00341B18"/>
    <w:rsid w:val="00341CDF"/>
    <w:rsid w:val="00341D07"/>
    <w:rsid w:val="00341D71"/>
    <w:rsid w:val="0034212D"/>
    <w:rsid w:val="003421E6"/>
    <w:rsid w:val="00342272"/>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1F"/>
    <w:rsid w:val="00343C24"/>
    <w:rsid w:val="00343EC7"/>
    <w:rsid w:val="00344118"/>
    <w:rsid w:val="0034413D"/>
    <w:rsid w:val="0034414A"/>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EB0"/>
    <w:rsid w:val="003471DC"/>
    <w:rsid w:val="00347248"/>
    <w:rsid w:val="0034734A"/>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A16"/>
    <w:rsid w:val="00350B45"/>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C1"/>
    <w:rsid w:val="0035265C"/>
    <w:rsid w:val="00352759"/>
    <w:rsid w:val="00352806"/>
    <w:rsid w:val="00352828"/>
    <w:rsid w:val="00352952"/>
    <w:rsid w:val="00352B78"/>
    <w:rsid w:val="00352CC9"/>
    <w:rsid w:val="00352D2E"/>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4ECA"/>
    <w:rsid w:val="0035507C"/>
    <w:rsid w:val="003552C6"/>
    <w:rsid w:val="00355342"/>
    <w:rsid w:val="00355381"/>
    <w:rsid w:val="003557B9"/>
    <w:rsid w:val="00355A83"/>
    <w:rsid w:val="00355DF1"/>
    <w:rsid w:val="00355F09"/>
    <w:rsid w:val="003560B8"/>
    <w:rsid w:val="0035624D"/>
    <w:rsid w:val="003562D7"/>
    <w:rsid w:val="00356353"/>
    <w:rsid w:val="003567C9"/>
    <w:rsid w:val="00356CEC"/>
    <w:rsid w:val="00356EEE"/>
    <w:rsid w:val="00356FFF"/>
    <w:rsid w:val="003570F0"/>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83F"/>
    <w:rsid w:val="00360D1F"/>
    <w:rsid w:val="00360EC0"/>
    <w:rsid w:val="00361014"/>
    <w:rsid w:val="00361031"/>
    <w:rsid w:val="0036107B"/>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4FA"/>
    <w:rsid w:val="003635DD"/>
    <w:rsid w:val="00363B7A"/>
    <w:rsid w:val="00363E61"/>
    <w:rsid w:val="00363EC1"/>
    <w:rsid w:val="00364230"/>
    <w:rsid w:val="0036423E"/>
    <w:rsid w:val="00364288"/>
    <w:rsid w:val="003648FB"/>
    <w:rsid w:val="00364A63"/>
    <w:rsid w:val="00364B6F"/>
    <w:rsid w:val="00364C14"/>
    <w:rsid w:val="00364CF4"/>
    <w:rsid w:val="00364F8A"/>
    <w:rsid w:val="0036533C"/>
    <w:rsid w:val="00365480"/>
    <w:rsid w:val="00365540"/>
    <w:rsid w:val="00365694"/>
    <w:rsid w:val="00365753"/>
    <w:rsid w:val="003658A1"/>
    <w:rsid w:val="00365F75"/>
    <w:rsid w:val="00366324"/>
    <w:rsid w:val="00366A08"/>
    <w:rsid w:val="00366B71"/>
    <w:rsid w:val="00367110"/>
    <w:rsid w:val="003672BB"/>
    <w:rsid w:val="003674E3"/>
    <w:rsid w:val="00367516"/>
    <w:rsid w:val="00367529"/>
    <w:rsid w:val="003677F2"/>
    <w:rsid w:val="00367A44"/>
    <w:rsid w:val="00367ABB"/>
    <w:rsid w:val="00367BC3"/>
    <w:rsid w:val="00367BF0"/>
    <w:rsid w:val="00367D2F"/>
    <w:rsid w:val="00367E60"/>
    <w:rsid w:val="00367EEB"/>
    <w:rsid w:val="003700A7"/>
    <w:rsid w:val="00370285"/>
    <w:rsid w:val="003704EE"/>
    <w:rsid w:val="00370845"/>
    <w:rsid w:val="00370880"/>
    <w:rsid w:val="00370E0E"/>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1EA"/>
    <w:rsid w:val="0037350B"/>
    <w:rsid w:val="003735AC"/>
    <w:rsid w:val="003738E7"/>
    <w:rsid w:val="00373E10"/>
    <w:rsid w:val="00373EC6"/>
    <w:rsid w:val="00373F2C"/>
    <w:rsid w:val="0037406C"/>
    <w:rsid w:val="00374096"/>
    <w:rsid w:val="003741D2"/>
    <w:rsid w:val="003744CB"/>
    <w:rsid w:val="00374766"/>
    <w:rsid w:val="00374788"/>
    <w:rsid w:val="00374804"/>
    <w:rsid w:val="00374CDB"/>
    <w:rsid w:val="00374D00"/>
    <w:rsid w:val="00374E02"/>
    <w:rsid w:val="00374F06"/>
    <w:rsid w:val="00374F99"/>
    <w:rsid w:val="0037502B"/>
    <w:rsid w:val="00375513"/>
    <w:rsid w:val="003755F4"/>
    <w:rsid w:val="003756C0"/>
    <w:rsid w:val="00375B88"/>
    <w:rsid w:val="00375BB4"/>
    <w:rsid w:val="00375C60"/>
    <w:rsid w:val="00375D61"/>
    <w:rsid w:val="00375FFC"/>
    <w:rsid w:val="003763F3"/>
    <w:rsid w:val="00376411"/>
    <w:rsid w:val="003764FA"/>
    <w:rsid w:val="003765CE"/>
    <w:rsid w:val="00376B07"/>
    <w:rsid w:val="00376E1C"/>
    <w:rsid w:val="00376E52"/>
    <w:rsid w:val="0037709A"/>
    <w:rsid w:val="00377146"/>
    <w:rsid w:val="003771D9"/>
    <w:rsid w:val="00377345"/>
    <w:rsid w:val="00377397"/>
    <w:rsid w:val="003774FB"/>
    <w:rsid w:val="003774FD"/>
    <w:rsid w:val="00377566"/>
    <w:rsid w:val="003775BD"/>
    <w:rsid w:val="00377AEE"/>
    <w:rsid w:val="00377CC1"/>
    <w:rsid w:val="00377D28"/>
    <w:rsid w:val="0038084F"/>
    <w:rsid w:val="00380892"/>
    <w:rsid w:val="003808A7"/>
    <w:rsid w:val="00381685"/>
    <w:rsid w:val="00381730"/>
    <w:rsid w:val="0038182F"/>
    <w:rsid w:val="00381A0F"/>
    <w:rsid w:val="00381DB2"/>
    <w:rsid w:val="00381DF8"/>
    <w:rsid w:val="003821E7"/>
    <w:rsid w:val="0038239A"/>
    <w:rsid w:val="00382858"/>
    <w:rsid w:val="00382903"/>
    <w:rsid w:val="00382CC0"/>
    <w:rsid w:val="00382FBD"/>
    <w:rsid w:val="00382FF4"/>
    <w:rsid w:val="00383159"/>
    <w:rsid w:val="003831FE"/>
    <w:rsid w:val="003832C6"/>
    <w:rsid w:val="00383483"/>
    <w:rsid w:val="00383524"/>
    <w:rsid w:val="00383731"/>
    <w:rsid w:val="0038398B"/>
    <w:rsid w:val="00383AA9"/>
    <w:rsid w:val="00383B2A"/>
    <w:rsid w:val="00383B7B"/>
    <w:rsid w:val="00383CA5"/>
    <w:rsid w:val="00383D4B"/>
    <w:rsid w:val="00383DDB"/>
    <w:rsid w:val="00384132"/>
    <w:rsid w:val="0038418F"/>
    <w:rsid w:val="003842A8"/>
    <w:rsid w:val="0038441D"/>
    <w:rsid w:val="0038461E"/>
    <w:rsid w:val="003848D9"/>
    <w:rsid w:val="003849D4"/>
    <w:rsid w:val="00384A09"/>
    <w:rsid w:val="00384EE5"/>
    <w:rsid w:val="0038501E"/>
    <w:rsid w:val="00385192"/>
    <w:rsid w:val="003852CC"/>
    <w:rsid w:val="0038556E"/>
    <w:rsid w:val="003857E9"/>
    <w:rsid w:val="00385823"/>
    <w:rsid w:val="0038594A"/>
    <w:rsid w:val="00385B5E"/>
    <w:rsid w:val="00385BD7"/>
    <w:rsid w:val="00385ED3"/>
    <w:rsid w:val="00386050"/>
    <w:rsid w:val="003861D5"/>
    <w:rsid w:val="003862D5"/>
    <w:rsid w:val="00386516"/>
    <w:rsid w:val="0038683D"/>
    <w:rsid w:val="00386A15"/>
    <w:rsid w:val="00386B71"/>
    <w:rsid w:val="00386D28"/>
    <w:rsid w:val="00386E22"/>
    <w:rsid w:val="00386EC8"/>
    <w:rsid w:val="0038702D"/>
    <w:rsid w:val="00387085"/>
    <w:rsid w:val="003870BC"/>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92A"/>
    <w:rsid w:val="00393B78"/>
    <w:rsid w:val="00393BEE"/>
    <w:rsid w:val="00393BF0"/>
    <w:rsid w:val="00394070"/>
    <w:rsid w:val="0039418B"/>
    <w:rsid w:val="003941BF"/>
    <w:rsid w:val="003943FA"/>
    <w:rsid w:val="00394575"/>
    <w:rsid w:val="00394689"/>
    <w:rsid w:val="00394775"/>
    <w:rsid w:val="00394A43"/>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58B"/>
    <w:rsid w:val="003A162C"/>
    <w:rsid w:val="003A19E0"/>
    <w:rsid w:val="003A1DD5"/>
    <w:rsid w:val="003A2019"/>
    <w:rsid w:val="003A20FB"/>
    <w:rsid w:val="003A23FB"/>
    <w:rsid w:val="003A248E"/>
    <w:rsid w:val="003A2647"/>
    <w:rsid w:val="003A271C"/>
    <w:rsid w:val="003A2D39"/>
    <w:rsid w:val="003A2F1D"/>
    <w:rsid w:val="003A2FE7"/>
    <w:rsid w:val="003A362C"/>
    <w:rsid w:val="003A3697"/>
    <w:rsid w:val="003A37B4"/>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67"/>
    <w:rsid w:val="003A567A"/>
    <w:rsid w:val="003A5875"/>
    <w:rsid w:val="003A590E"/>
    <w:rsid w:val="003A5E98"/>
    <w:rsid w:val="003A5EF9"/>
    <w:rsid w:val="003A6330"/>
    <w:rsid w:val="003A67EA"/>
    <w:rsid w:val="003A6A44"/>
    <w:rsid w:val="003A6B90"/>
    <w:rsid w:val="003A6BC9"/>
    <w:rsid w:val="003A6F51"/>
    <w:rsid w:val="003A70CC"/>
    <w:rsid w:val="003A7239"/>
    <w:rsid w:val="003A748F"/>
    <w:rsid w:val="003A7513"/>
    <w:rsid w:val="003A762E"/>
    <w:rsid w:val="003A76A9"/>
    <w:rsid w:val="003A7747"/>
    <w:rsid w:val="003A7B78"/>
    <w:rsid w:val="003A7D76"/>
    <w:rsid w:val="003B0271"/>
    <w:rsid w:val="003B0299"/>
    <w:rsid w:val="003B056F"/>
    <w:rsid w:val="003B0901"/>
    <w:rsid w:val="003B0B4D"/>
    <w:rsid w:val="003B0C30"/>
    <w:rsid w:val="003B0D51"/>
    <w:rsid w:val="003B0F16"/>
    <w:rsid w:val="003B101E"/>
    <w:rsid w:val="003B1046"/>
    <w:rsid w:val="003B11AD"/>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359"/>
    <w:rsid w:val="003B34FB"/>
    <w:rsid w:val="003B38BE"/>
    <w:rsid w:val="003B39C0"/>
    <w:rsid w:val="003B3A40"/>
    <w:rsid w:val="003B3D57"/>
    <w:rsid w:val="003B4159"/>
    <w:rsid w:val="003B4482"/>
    <w:rsid w:val="003B46F4"/>
    <w:rsid w:val="003B4A98"/>
    <w:rsid w:val="003B4FC5"/>
    <w:rsid w:val="003B5030"/>
    <w:rsid w:val="003B5567"/>
    <w:rsid w:val="003B570F"/>
    <w:rsid w:val="003B573D"/>
    <w:rsid w:val="003B584D"/>
    <w:rsid w:val="003B5883"/>
    <w:rsid w:val="003B5925"/>
    <w:rsid w:val="003B5B57"/>
    <w:rsid w:val="003B5B7E"/>
    <w:rsid w:val="003B5C04"/>
    <w:rsid w:val="003B5D3D"/>
    <w:rsid w:val="003B5D98"/>
    <w:rsid w:val="003B5E30"/>
    <w:rsid w:val="003B6194"/>
    <w:rsid w:val="003B6784"/>
    <w:rsid w:val="003B6D15"/>
    <w:rsid w:val="003B6F65"/>
    <w:rsid w:val="003B6F75"/>
    <w:rsid w:val="003B6FCB"/>
    <w:rsid w:val="003B7020"/>
    <w:rsid w:val="003B7271"/>
    <w:rsid w:val="003B7294"/>
    <w:rsid w:val="003B73C9"/>
    <w:rsid w:val="003B76FE"/>
    <w:rsid w:val="003B782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49A"/>
    <w:rsid w:val="003C4952"/>
    <w:rsid w:val="003C4AF7"/>
    <w:rsid w:val="003C4BCF"/>
    <w:rsid w:val="003C4BDF"/>
    <w:rsid w:val="003C4CCC"/>
    <w:rsid w:val="003C4D16"/>
    <w:rsid w:val="003C4D8C"/>
    <w:rsid w:val="003C4E51"/>
    <w:rsid w:val="003C4F25"/>
    <w:rsid w:val="003C5153"/>
    <w:rsid w:val="003C57EE"/>
    <w:rsid w:val="003C5A49"/>
    <w:rsid w:val="003C5B09"/>
    <w:rsid w:val="003C5CE6"/>
    <w:rsid w:val="003C5D38"/>
    <w:rsid w:val="003C5FE7"/>
    <w:rsid w:val="003C60F4"/>
    <w:rsid w:val="003C6232"/>
    <w:rsid w:val="003C6580"/>
    <w:rsid w:val="003C6BCC"/>
    <w:rsid w:val="003C6C4F"/>
    <w:rsid w:val="003C70CC"/>
    <w:rsid w:val="003C7459"/>
    <w:rsid w:val="003C7779"/>
    <w:rsid w:val="003C77A5"/>
    <w:rsid w:val="003C7800"/>
    <w:rsid w:val="003C78C0"/>
    <w:rsid w:val="003C790D"/>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576"/>
    <w:rsid w:val="003D1727"/>
    <w:rsid w:val="003D186A"/>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1C8"/>
    <w:rsid w:val="003D3377"/>
    <w:rsid w:val="003D37C7"/>
    <w:rsid w:val="003D3915"/>
    <w:rsid w:val="003D39A6"/>
    <w:rsid w:val="003D3C73"/>
    <w:rsid w:val="003D4330"/>
    <w:rsid w:val="003D4350"/>
    <w:rsid w:val="003D4409"/>
    <w:rsid w:val="003D45DE"/>
    <w:rsid w:val="003D4606"/>
    <w:rsid w:val="003D4672"/>
    <w:rsid w:val="003D49FC"/>
    <w:rsid w:val="003D4C2F"/>
    <w:rsid w:val="003D4FB8"/>
    <w:rsid w:val="003D50AE"/>
    <w:rsid w:val="003D5176"/>
    <w:rsid w:val="003D52A8"/>
    <w:rsid w:val="003D545C"/>
    <w:rsid w:val="003D5675"/>
    <w:rsid w:val="003D5717"/>
    <w:rsid w:val="003D5878"/>
    <w:rsid w:val="003D59A3"/>
    <w:rsid w:val="003D59FE"/>
    <w:rsid w:val="003D5F58"/>
    <w:rsid w:val="003D5FEC"/>
    <w:rsid w:val="003D60D5"/>
    <w:rsid w:val="003D612D"/>
    <w:rsid w:val="003D614F"/>
    <w:rsid w:val="003D62E5"/>
    <w:rsid w:val="003D63BA"/>
    <w:rsid w:val="003D680E"/>
    <w:rsid w:val="003D6A22"/>
    <w:rsid w:val="003D6A56"/>
    <w:rsid w:val="003D6FBC"/>
    <w:rsid w:val="003D7562"/>
    <w:rsid w:val="003D77CC"/>
    <w:rsid w:val="003D79E8"/>
    <w:rsid w:val="003D7BE4"/>
    <w:rsid w:val="003D7D8E"/>
    <w:rsid w:val="003D7EA3"/>
    <w:rsid w:val="003D7EAB"/>
    <w:rsid w:val="003E0436"/>
    <w:rsid w:val="003E0478"/>
    <w:rsid w:val="003E080B"/>
    <w:rsid w:val="003E089F"/>
    <w:rsid w:val="003E0A5D"/>
    <w:rsid w:val="003E0ADB"/>
    <w:rsid w:val="003E0CE4"/>
    <w:rsid w:val="003E0D78"/>
    <w:rsid w:val="003E0D83"/>
    <w:rsid w:val="003E0DC6"/>
    <w:rsid w:val="003E0E75"/>
    <w:rsid w:val="003E1304"/>
    <w:rsid w:val="003E1473"/>
    <w:rsid w:val="003E1717"/>
    <w:rsid w:val="003E1748"/>
    <w:rsid w:val="003E1844"/>
    <w:rsid w:val="003E196A"/>
    <w:rsid w:val="003E19F7"/>
    <w:rsid w:val="003E1C62"/>
    <w:rsid w:val="003E1C7C"/>
    <w:rsid w:val="003E1CF4"/>
    <w:rsid w:val="003E1E7D"/>
    <w:rsid w:val="003E1F91"/>
    <w:rsid w:val="003E1FDB"/>
    <w:rsid w:val="003E206D"/>
    <w:rsid w:val="003E2340"/>
    <w:rsid w:val="003E23BA"/>
    <w:rsid w:val="003E240A"/>
    <w:rsid w:val="003E25D1"/>
    <w:rsid w:val="003E28B8"/>
    <w:rsid w:val="003E2BF4"/>
    <w:rsid w:val="003E2E7A"/>
    <w:rsid w:val="003E2FD8"/>
    <w:rsid w:val="003E300A"/>
    <w:rsid w:val="003E3055"/>
    <w:rsid w:val="003E34E1"/>
    <w:rsid w:val="003E3524"/>
    <w:rsid w:val="003E3731"/>
    <w:rsid w:val="003E3A98"/>
    <w:rsid w:val="003E3B71"/>
    <w:rsid w:val="003E3C5B"/>
    <w:rsid w:val="003E3D11"/>
    <w:rsid w:val="003E407C"/>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245"/>
    <w:rsid w:val="003E6592"/>
    <w:rsid w:val="003E67B0"/>
    <w:rsid w:val="003E6AE4"/>
    <w:rsid w:val="003E7016"/>
    <w:rsid w:val="003E703E"/>
    <w:rsid w:val="003E7055"/>
    <w:rsid w:val="003E73BC"/>
    <w:rsid w:val="003E7749"/>
    <w:rsid w:val="003E7A07"/>
    <w:rsid w:val="003E7BA6"/>
    <w:rsid w:val="003E7F13"/>
    <w:rsid w:val="003E7F71"/>
    <w:rsid w:val="003F00F7"/>
    <w:rsid w:val="003F057D"/>
    <w:rsid w:val="003F05AD"/>
    <w:rsid w:val="003F0656"/>
    <w:rsid w:val="003F0905"/>
    <w:rsid w:val="003F0D0E"/>
    <w:rsid w:val="003F0DAC"/>
    <w:rsid w:val="003F0E51"/>
    <w:rsid w:val="003F0EA6"/>
    <w:rsid w:val="003F124F"/>
    <w:rsid w:val="003F12DE"/>
    <w:rsid w:val="003F1324"/>
    <w:rsid w:val="003F161E"/>
    <w:rsid w:val="003F16E1"/>
    <w:rsid w:val="003F19B7"/>
    <w:rsid w:val="003F1B09"/>
    <w:rsid w:val="003F1B6D"/>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471"/>
    <w:rsid w:val="003F6603"/>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0FA2"/>
    <w:rsid w:val="004010CF"/>
    <w:rsid w:val="004011B4"/>
    <w:rsid w:val="004011BF"/>
    <w:rsid w:val="004012FA"/>
    <w:rsid w:val="00401554"/>
    <w:rsid w:val="00401645"/>
    <w:rsid w:val="0040177C"/>
    <w:rsid w:val="004017C6"/>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589"/>
    <w:rsid w:val="004048E1"/>
    <w:rsid w:val="0040495B"/>
    <w:rsid w:val="00404AE9"/>
    <w:rsid w:val="00404B68"/>
    <w:rsid w:val="00404B9D"/>
    <w:rsid w:val="00404DAE"/>
    <w:rsid w:val="00404E54"/>
    <w:rsid w:val="00404E73"/>
    <w:rsid w:val="00405194"/>
    <w:rsid w:val="004053C4"/>
    <w:rsid w:val="0040562C"/>
    <w:rsid w:val="00405635"/>
    <w:rsid w:val="0040581A"/>
    <w:rsid w:val="00405898"/>
    <w:rsid w:val="004058C0"/>
    <w:rsid w:val="00405970"/>
    <w:rsid w:val="00405B11"/>
    <w:rsid w:val="00405D95"/>
    <w:rsid w:val="00405F90"/>
    <w:rsid w:val="00406108"/>
    <w:rsid w:val="0040621E"/>
    <w:rsid w:val="004062A4"/>
    <w:rsid w:val="0040635C"/>
    <w:rsid w:val="00406412"/>
    <w:rsid w:val="00406715"/>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C9E"/>
    <w:rsid w:val="00407CF7"/>
    <w:rsid w:val="00407CF8"/>
    <w:rsid w:val="00407D27"/>
    <w:rsid w:val="00410035"/>
    <w:rsid w:val="0041029D"/>
    <w:rsid w:val="004102F1"/>
    <w:rsid w:val="00410333"/>
    <w:rsid w:val="004103A4"/>
    <w:rsid w:val="004103B3"/>
    <w:rsid w:val="00410593"/>
    <w:rsid w:val="00410722"/>
    <w:rsid w:val="00410A4D"/>
    <w:rsid w:val="00410A8E"/>
    <w:rsid w:val="00410D50"/>
    <w:rsid w:val="00411230"/>
    <w:rsid w:val="004112B2"/>
    <w:rsid w:val="00411570"/>
    <w:rsid w:val="00411589"/>
    <w:rsid w:val="004115FF"/>
    <w:rsid w:val="0041183E"/>
    <w:rsid w:val="004118C9"/>
    <w:rsid w:val="0041195D"/>
    <w:rsid w:val="00411E15"/>
    <w:rsid w:val="00411F15"/>
    <w:rsid w:val="004122D9"/>
    <w:rsid w:val="00412619"/>
    <w:rsid w:val="00412697"/>
    <w:rsid w:val="0041294C"/>
    <w:rsid w:val="00412A27"/>
    <w:rsid w:val="00412F8D"/>
    <w:rsid w:val="00412FA0"/>
    <w:rsid w:val="00413369"/>
    <w:rsid w:val="00413627"/>
    <w:rsid w:val="004139FB"/>
    <w:rsid w:val="00413D65"/>
    <w:rsid w:val="00414057"/>
    <w:rsid w:val="00414129"/>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93B"/>
    <w:rsid w:val="00416963"/>
    <w:rsid w:val="00416A5F"/>
    <w:rsid w:val="00416A66"/>
    <w:rsid w:val="00416C26"/>
    <w:rsid w:val="00416CE5"/>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EDA"/>
    <w:rsid w:val="00420F26"/>
    <w:rsid w:val="00421078"/>
    <w:rsid w:val="0042110F"/>
    <w:rsid w:val="0042117F"/>
    <w:rsid w:val="0042119D"/>
    <w:rsid w:val="004211D5"/>
    <w:rsid w:val="00421258"/>
    <w:rsid w:val="00421268"/>
    <w:rsid w:val="004213E8"/>
    <w:rsid w:val="0042156E"/>
    <w:rsid w:val="0042199C"/>
    <w:rsid w:val="004219D8"/>
    <w:rsid w:val="00421DD2"/>
    <w:rsid w:val="00421EC5"/>
    <w:rsid w:val="00421ED7"/>
    <w:rsid w:val="004222BF"/>
    <w:rsid w:val="00422399"/>
    <w:rsid w:val="00422477"/>
    <w:rsid w:val="0042281B"/>
    <w:rsid w:val="004228B8"/>
    <w:rsid w:val="004228F5"/>
    <w:rsid w:val="004229C8"/>
    <w:rsid w:val="004229CF"/>
    <w:rsid w:val="00422A01"/>
    <w:rsid w:val="00422AC4"/>
    <w:rsid w:val="00422BDB"/>
    <w:rsid w:val="00422CF6"/>
    <w:rsid w:val="00422DB5"/>
    <w:rsid w:val="00422E86"/>
    <w:rsid w:val="00422F25"/>
    <w:rsid w:val="0042307B"/>
    <w:rsid w:val="00423326"/>
    <w:rsid w:val="004233B8"/>
    <w:rsid w:val="00423461"/>
    <w:rsid w:val="00423659"/>
    <w:rsid w:val="00423746"/>
    <w:rsid w:val="004238FB"/>
    <w:rsid w:val="00424545"/>
    <w:rsid w:val="00424684"/>
    <w:rsid w:val="00424A25"/>
    <w:rsid w:val="00424A31"/>
    <w:rsid w:val="00424B93"/>
    <w:rsid w:val="00424BC7"/>
    <w:rsid w:val="00424CC2"/>
    <w:rsid w:val="00424D58"/>
    <w:rsid w:val="0042522D"/>
    <w:rsid w:val="0042535D"/>
    <w:rsid w:val="00425710"/>
    <w:rsid w:val="0042579D"/>
    <w:rsid w:val="004258FC"/>
    <w:rsid w:val="00425954"/>
    <w:rsid w:val="00425C97"/>
    <w:rsid w:val="00425FFD"/>
    <w:rsid w:val="004262F8"/>
    <w:rsid w:val="0042635D"/>
    <w:rsid w:val="00426442"/>
    <w:rsid w:val="0042654A"/>
    <w:rsid w:val="0042668D"/>
    <w:rsid w:val="004267CE"/>
    <w:rsid w:val="00426A93"/>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A46"/>
    <w:rsid w:val="00431B71"/>
    <w:rsid w:val="00431CB1"/>
    <w:rsid w:val="00431CCB"/>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91"/>
    <w:rsid w:val="004340D5"/>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D93"/>
    <w:rsid w:val="00436EEB"/>
    <w:rsid w:val="00437027"/>
    <w:rsid w:val="004371AB"/>
    <w:rsid w:val="00437406"/>
    <w:rsid w:val="0043745A"/>
    <w:rsid w:val="0043755F"/>
    <w:rsid w:val="00437579"/>
    <w:rsid w:val="00437AB4"/>
    <w:rsid w:val="00437B76"/>
    <w:rsid w:val="00437C16"/>
    <w:rsid w:val="00437C99"/>
    <w:rsid w:val="00437FF2"/>
    <w:rsid w:val="004401FD"/>
    <w:rsid w:val="004402A7"/>
    <w:rsid w:val="0044035D"/>
    <w:rsid w:val="00440373"/>
    <w:rsid w:val="004404A8"/>
    <w:rsid w:val="00440540"/>
    <w:rsid w:val="00440EA5"/>
    <w:rsid w:val="0044131C"/>
    <w:rsid w:val="004413A0"/>
    <w:rsid w:val="0044142F"/>
    <w:rsid w:val="0044153F"/>
    <w:rsid w:val="004416F6"/>
    <w:rsid w:val="00441851"/>
    <w:rsid w:val="0044188F"/>
    <w:rsid w:val="00441DC2"/>
    <w:rsid w:val="0044217B"/>
    <w:rsid w:val="00442369"/>
    <w:rsid w:val="0044241B"/>
    <w:rsid w:val="004425C2"/>
    <w:rsid w:val="0044272B"/>
    <w:rsid w:val="00442824"/>
    <w:rsid w:val="00442BB5"/>
    <w:rsid w:val="00442D86"/>
    <w:rsid w:val="00442F04"/>
    <w:rsid w:val="00442F9E"/>
    <w:rsid w:val="00442FFB"/>
    <w:rsid w:val="004430F8"/>
    <w:rsid w:val="004430FD"/>
    <w:rsid w:val="0044351D"/>
    <w:rsid w:val="00443753"/>
    <w:rsid w:val="00443892"/>
    <w:rsid w:val="0044397C"/>
    <w:rsid w:val="00443A63"/>
    <w:rsid w:val="00444069"/>
    <w:rsid w:val="00444075"/>
    <w:rsid w:val="004442A7"/>
    <w:rsid w:val="0044432C"/>
    <w:rsid w:val="00444486"/>
    <w:rsid w:val="00444508"/>
    <w:rsid w:val="00444901"/>
    <w:rsid w:val="00444934"/>
    <w:rsid w:val="00444A60"/>
    <w:rsid w:val="00444ABC"/>
    <w:rsid w:val="00444F0D"/>
    <w:rsid w:val="00444F5E"/>
    <w:rsid w:val="004450DC"/>
    <w:rsid w:val="0044540F"/>
    <w:rsid w:val="00445494"/>
    <w:rsid w:val="00445513"/>
    <w:rsid w:val="0044589B"/>
    <w:rsid w:val="00445907"/>
    <w:rsid w:val="00445A3B"/>
    <w:rsid w:val="00445CFF"/>
    <w:rsid w:val="00445F16"/>
    <w:rsid w:val="004462AF"/>
    <w:rsid w:val="00446375"/>
    <w:rsid w:val="0044639B"/>
    <w:rsid w:val="0044662A"/>
    <w:rsid w:val="0044666E"/>
    <w:rsid w:val="00446A3F"/>
    <w:rsid w:val="00446A50"/>
    <w:rsid w:val="00446E5A"/>
    <w:rsid w:val="0044710C"/>
    <w:rsid w:val="00447195"/>
    <w:rsid w:val="0044738F"/>
    <w:rsid w:val="00447486"/>
    <w:rsid w:val="00447503"/>
    <w:rsid w:val="004477B9"/>
    <w:rsid w:val="004479FC"/>
    <w:rsid w:val="00447CD1"/>
    <w:rsid w:val="00447D57"/>
    <w:rsid w:val="004500BE"/>
    <w:rsid w:val="00450400"/>
    <w:rsid w:val="0045053A"/>
    <w:rsid w:val="00450778"/>
    <w:rsid w:val="00450825"/>
    <w:rsid w:val="00450A50"/>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189"/>
    <w:rsid w:val="00453871"/>
    <w:rsid w:val="004539A3"/>
    <w:rsid w:val="00453A93"/>
    <w:rsid w:val="00453AB7"/>
    <w:rsid w:val="00453BB6"/>
    <w:rsid w:val="00453D8E"/>
    <w:rsid w:val="00453DEF"/>
    <w:rsid w:val="00454235"/>
    <w:rsid w:val="004543E4"/>
    <w:rsid w:val="00454632"/>
    <w:rsid w:val="004548E5"/>
    <w:rsid w:val="004549A3"/>
    <w:rsid w:val="00454B07"/>
    <w:rsid w:val="00454C4E"/>
    <w:rsid w:val="00454D2B"/>
    <w:rsid w:val="00454E72"/>
    <w:rsid w:val="00454F08"/>
    <w:rsid w:val="00455099"/>
    <w:rsid w:val="00455105"/>
    <w:rsid w:val="0045549F"/>
    <w:rsid w:val="00455557"/>
    <w:rsid w:val="004559AA"/>
    <w:rsid w:val="00455B4F"/>
    <w:rsid w:val="00455C09"/>
    <w:rsid w:val="00455C4C"/>
    <w:rsid w:val="00455CC2"/>
    <w:rsid w:val="00455D2B"/>
    <w:rsid w:val="00455E17"/>
    <w:rsid w:val="00456050"/>
    <w:rsid w:val="00456114"/>
    <w:rsid w:val="0045617B"/>
    <w:rsid w:val="0045639F"/>
    <w:rsid w:val="004563FA"/>
    <w:rsid w:val="00456440"/>
    <w:rsid w:val="00456784"/>
    <w:rsid w:val="00456971"/>
    <w:rsid w:val="00456B9B"/>
    <w:rsid w:val="0045708E"/>
    <w:rsid w:val="00457277"/>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6026D"/>
    <w:rsid w:val="0046027A"/>
    <w:rsid w:val="00460295"/>
    <w:rsid w:val="00460300"/>
    <w:rsid w:val="004605CC"/>
    <w:rsid w:val="0046072D"/>
    <w:rsid w:val="00460921"/>
    <w:rsid w:val="00460958"/>
    <w:rsid w:val="00460967"/>
    <w:rsid w:val="00460C3B"/>
    <w:rsid w:val="00460F27"/>
    <w:rsid w:val="00460F57"/>
    <w:rsid w:val="00460FD5"/>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A9C"/>
    <w:rsid w:val="00462B09"/>
    <w:rsid w:val="00462C3F"/>
    <w:rsid w:val="00462CB4"/>
    <w:rsid w:val="00462D43"/>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2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35"/>
    <w:rsid w:val="00466AC8"/>
    <w:rsid w:val="00466BFB"/>
    <w:rsid w:val="0046708D"/>
    <w:rsid w:val="004671FB"/>
    <w:rsid w:val="004672FA"/>
    <w:rsid w:val="0046730B"/>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1F"/>
    <w:rsid w:val="00471F3B"/>
    <w:rsid w:val="00471FAB"/>
    <w:rsid w:val="00472101"/>
    <w:rsid w:val="00472964"/>
    <w:rsid w:val="00472ACB"/>
    <w:rsid w:val="00472B1D"/>
    <w:rsid w:val="00472C2B"/>
    <w:rsid w:val="00472E42"/>
    <w:rsid w:val="004736BC"/>
    <w:rsid w:val="004738C3"/>
    <w:rsid w:val="00473E9A"/>
    <w:rsid w:val="00473F5F"/>
    <w:rsid w:val="00474085"/>
    <w:rsid w:val="0047410D"/>
    <w:rsid w:val="00474125"/>
    <w:rsid w:val="004742B9"/>
    <w:rsid w:val="004744D6"/>
    <w:rsid w:val="004749DF"/>
    <w:rsid w:val="004749EB"/>
    <w:rsid w:val="00474A57"/>
    <w:rsid w:val="00474F13"/>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F23"/>
    <w:rsid w:val="004774C5"/>
    <w:rsid w:val="004775ED"/>
    <w:rsid w:val="004777C7"/>
    <w:rsid w:val="0047784B"/>
    <w:rsid w:val="00477B19"/>
    <w:rsid w:val="00477FBA"/>
    <w:rsid w:val="00477FCF"/>
    <w:rsid w:val="004801FB"/>
    <w:rsid w:val="004802C5"/>
    <w:rsid w:val="004802CC"/>
    <w:rsid w:val="004803A9"/>
    <w:rsid w:val="004805D8"/>
    <w:rsid w:val="004807D5"/>
    <w:rsid w:val="00480B03"/>
    <w:rsid w:val="00480C23"/>
    <w:rsid w:val="004810EC"/>
    <w:rsid w:val="004814F6"/>
    <w:rsid w:val="00481523"/>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78E"/>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21F"/>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CF2"/>
    <w:rsid w:val="00486EC5"/>
    <w:rsid w:val="00486FF7"/>
    <w:rsid w:val="00487029"/>
    <w:rsid w:val="004872D6"/>
    <w:rsid w:val="00487442"/>
    <w:rsid w:val="0048765A"/>
    <w:rsid w:val="004879FA"/>
    <w:rsid w:val="00487BB8"/>
    <w:rsid w:val="00487D7B"/>
    <w:rsid w:val="00487F28"/>
    <w:rsid w:val="00490195"/>
    <w:rsid w:val="00490649"/>
    <w:rsid w:val="00490881"/>
    <w:rsid w:val="0049093B"/>
    <w:rsid w:val="00490B13"/>
    <w:rsid w:val="00490CB9"/>
    <w:rsid w:val="00490D1D"/>
    <w:rsid w:val="00490D59"/>
    <w:rsid w:val="00490E94"/>
    <w:rsid w:val="00490EE3"/>
    <w:rsid w:val="004911C6"/>
    <w:rsid w:val="0049143D"/>
    <w:rsid w:val="0049149D"/>
    <w:rsid w:val="00491547"/>
    <w:rsid w:val="004918A0"/>
    <w:rsid w:val="004919B7"/>
    <w:rsid w:val="00491A98"/>
    <w:rsid w:val="00491BB8"/>
    <w:rsid w:val="00491F5E"/>
    <w:rsid w:val="004920BC"/>
    <w:rsid w:val="00492339"/>
    <w:rsid w:val="004924E5"/>
    <w:rsid w:val="00492619"/>
    <w:rsid w:val="00492957"/>
    <w:rsid w:val="00492995"/>
    <w:rsid w:val="00492CA9"/>
    <w:rsid w:val="00492DE3"/>
    <w:rsid w:val="00493330"/>
    <w:rsid w:val="0049345B"/>
    <w:rsid w:val="0049347E"/>
    <w:rsid w:val="0049349F"/>
    <w:rsid w:val="004934F4"/>
    <w:rsid w:val="0049357D"/>
    <w:rsid w:val="004935A4"/>
    <w:rsid w:val="004937C0"/>
    <w:rsid w:val="00493BD6"/>
    <w:rsid w:val="00493CE7"/>
    <w:rsid w:val="00493D08"/>
    <w:rsid w:val="00493D31"/>
    <w:rsid w:val="00493DE6"/>
    <w:rsid w:val="00494076"/>
    <w:rsid w:val="004941D2"/>
    <w:rsid w:val="004943B3"/>
    <w:rsid w:val="004943C6"/>
    <w:rsid w:val="00494436"/>
    <w:rsid w:val="004944C3"/>
    <w:rsid w:val="0049454F"/>
    <w:rsid w:val="0049457E"/>
    <w:rsid w:val="00494704"/>
    <w:rsid w:val="00494BA0"/>
    <w:rsid w:val="00494E75"/>
    <w:rsid w:val="00494FE8"/>
    <w:rsid w:val="00495071"/>
    <w:rsid w:val="00495145"/>
    <w:rsid w:val="00495227"/>
    <w:rsid w:val="00495586"/>
    <w:rsid w:val="004958F2"/>
    <w:rsid w:val="00495907"/>
    <w:rsid w:val="004959B0"/>
    <w:rsid w:val="00495BD8"/>
    <w:rsid w:val="004961DB"/>
    <w:rsid w:val="00496404"/>
    <w:rsid w:val="004964B4"/>
    <w:rsid w:val="00496522"/>
    <w:rsid w:val="0049653E"/>
    <w:rsid w:val="0049682E"/>
    <w:rsid w:val="00496854"/>
    <w:rsid w:val="004969DF"/>
    <w:rsid w:val="00496BEF"/>
    <w:rsid w:val="0049792C"/>
    <w:rsid w:val="00497ECC"/>
    <w:rsid w:val="004A0184"/>
    <w:rsid w:val="004A01E1"/>
    <w:rsid w:val="004A01FB"/>
    <w:rsid w:val="004A03BB"/>
    <w:rsid w:val="004A0412"/>
    <w:rsid w:val="004A0644"/>
    <w:rsid w:val="004A06AF"/>
    <w:rsid w:val="004A09A3"/>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C26"/>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FC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0E"/>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1C9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92B"/>
    <w:rsid w:val="004B5E7F"/>
    <w:rsid w:val="004B600F"/>
    <w:rsid w:val="004B6301"/>
    <w:rsid w:val="004B639D"/>
    <w:rsid w:val="004B68B3"/>
    <w:rsid w:val="004B6A6C"/>
    <w:rsid w:val="004B6D95"/>
    <w:rsid w:val="004B6D9E"/>
    <w:rsid w:val="004B6EC0"/>
    <w:rsid w:val="004B6EC5"/>
    <w:rsid w:val="004B6EFA"/>
    <w:rsid w:val="004B6FFB"/>
    <w:rsid w:val="004B737E"/>
    <w:rsid w:val="004B795F"/>
    <w:rsid w:val="004B7B88"/>
    <w:rsid w:val="004B7BA5"/>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1E"/>
    <w:rsid w:val="004C5C61"/>
    <w:rsid w:val="004C5EF0"/>
    <w:rsid w:val="004C6071"/>
    <w:rsid w:val="004C6176"/>
    <w:rsid w:val="004C63D6"/>
    <w:rsid w:val="004C660B"/>
    <w:rsid w:val="004C6627"/>
    <w:rsid w:val="004C6915"/>
    <w:rsid w:val="004C69B8"/>
    <w:rsid w:val="004C6D25"/>
    <w:rsid w:val="004C6DA6"/>
    <w:rsid w:val="004C70BC"/>
    <w:rsid w:val="004C730E"/>
    <w:rsid w:val="004C73FF"/>
    <w:rsid w:val="004C759F"/>
    <w:rsid w:val="004C7739"/>
    <w:rsid w:val="004C7751"/>
    <w:rsid w:val="004C7BC0"/>
    <w:rsid w:val="004C7BDF"/>
    <w:rsid w:val="004C7C61"/>
    <w:rsid w:val="004C7D13"/>
    <w:rsid w:val="004D0130"/>
    <w:rsid w:val="004D01F7"/>
    <w:rsid w:val="004D0200"/>
    <w:rsid w:val="004D02D7"/>
    <w:rsid w:val="004D033B"/>
    <w:rsid w:val="004D0488"/>
    <w:rsid w:val="004D0737"/>
    <w:rsid w:val="004D078E"/>
    <w:rsid w:val="004D07F6"/>
    <w:rsid w:val="004D08F1"/>
    <w:rsid w:val="004D091A"/>
    <w:rsid w:val="004D0DA6"/>
    <w:rsid w:val="004D0E42"/>
    <w:rsid w:val="004D171F"/>
    <w:rsid w:val="004D1A33"/>
    <w:rsid w:val="004D1D64"/>
    <w:rsid w:val="004D1E85"/>
    <w:rsid w:val="004D1F08"/>
    <w:rsid w:val="004D1F6B"/>
    <w:rsid w:val="004D23B0"/>
    <w:rsid w:val="004D2474"/>
    <w:rsid w:val="004D24F2"/>
    <w:rsid w:val="004D253C"/>
    <w:rsid w:val="004D2670"/>
    <w:rsid w:val="004D27C4"/>
    <w:rsid w:val="004D2DC3"/>
    <w:rsid w:val="004D2E1A"/>
    <w:rsid w:val="004D2E57"/>
    <w:rsid w:val="004D300B"/>
    <w:rsid w:val="004D311D"/>
    <w:rsid w:val="004D3251"/>
    <w:rsid w:val="004D337F"/>
    <w:rsid w:val="004D365B"/>
    <w:rsid w:val="004D371A"/>
    <w:rsid w:val="004D374D"/>
    <w:rsid w:val="004D392B"/>
    <w:rsid w:val="004D3960"/>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083"/>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7A5"/>
    <w:rsid w:val="004D7807"/>
    <w:rsid w:val="004D78C3"/>
    <w:rsid w:val="004D7967"/>
    <w:rsid w:val="004D7B2F"/>
    <w:rsid w:val="004E0033"/>
    <w:rsid w:val="004E03BE"/>
    <w:rsid w:val="004E040D"/>
    <w:rsid w:val="004E06B3"/>
    <w:rsid w:val="004E06DC"/>
    <w:rsid w:val="004E0771"/>
    <w:rsid w:val="004E0B8C"/>
    <w:rsid w:val="004E0CD0"/>
    <w:rsid w:val="004E0EE4"/>
    <w:rsid w:val="004E0F31"/>
    <w:rsid w:val="004E0F5D"/>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CC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35A"/>
    <w:rsid w:val="004F07C6"/>
    <w:rsid w:val="004F080C"/>
    <w:rsid w:val="004F085D"/>
    <w:rsid w:val="004F0C82"/>
    <w:rsid w:val="004F0CFD"/>
    <w:rsid w:val="004F0E4D"/>
    <w:rsid w:val="004F10FA"/>
    <w:rsid w:val="004F132F"/>
    <w:rsid w:val="004F133C"/>
    <w:rsid w:val="004F139B"/>
    <w:rsid w:val="004F13D2"/>
    <w:rsid w:val="004F1538"/>
    <w:rsid w:val="004F16C1"/>
    <w:rsid w:val="004F1893"/>
    <w:rsid w:val="004F1A00"/>
    <w:rsid w:val="004F1D32"/>
    <w:rsid w:val="004F2232"/>
    <w:rsid w:val="004F2334"/>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55"/>
    <w:rsid w:val="004F4760"/>
    <w:rsid w:val="004F4A52"/>
    <w:rsid w:val="004F4B4D"/>
    <w:rsid w:val="004F4E53"/>
    <w:rsid w:val="004F4FB3"/>
    <w:rsid w:val="004F509E"/>
    <w:rsid w:val="004F5218"/>
    <w:rsid w:val="004F521C"/>
    <w:rsid w:val="004F55E1"/>
    <w:rsid w:val="004F58AB"/>
    <w:rsid w:val="004F592E"/>
    <w:rsid w:val="004F5BF7"/>
    <w:rsid w:val="004F5E6C"/>
    <w:rsid w:val="004F601E"/>
    <w:rsid w:val="004F6020"/>
    <w:rsid w:val="004F66FA"/>
    <w:rsid w:val="004F67A9"/>
    <w:rsid w:val="004F6AEC"/>
    <w:rsid w:val="004F6AFE"/>
    <w:rsid w:val="004F6EA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58F"/>
    <w:rsid w:val="00501723"/>
    <w:rsid w:val="00501903"/>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E6B"/>
    <w:rsid w:val="00503F6B"/>
    <w:rsid w:val="00503FAD"/>
    <w:rsid w:val="00504078"/>
    <w:rsid w:val="005041E3"/>
    <w:rsid w:val="00504216"/>
    <w:rsid w:val="00504639"/>
    <w:rsid w:val="005046C9"/>
    <w:rsid w:val="00504C6A"/>
    <w:rsid w:val="00504F40"/>
    <w:rsid w:val="005050F8"/>
    <w:rsid w:val="005051F4"/>
    <w:rsid w:val="005057F5"/>
    <w:rsid w:val="00505A2A"/>
    <w:rsid w:val="00505BB5"/>
    <w:rsid w:val="00505E39"/>
    <w:rsid w:val="0050600C"/>
    <w:rsid w:val="0050614B"/>
    <w:rsid w:val="0050638B"/>
    <w:rsid w:val="00506571"/>
    <w:rsid w:val="0050678E"/>
    <w:rsid w:val="005067F0"/>
    <w:rsid w:val="00506A8D"/>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AA"/>
    <w:rsid w:val="00510DDD"/>
    <w:rsid w:val="00510DFA"/>
    <w:rsid w:val="00510FFE"/>
    <w:rsid w:val="005111BF"/>
    <w:rsid w:val="0051155D"/>
    <w:rsid w:val="00511588"/>
    <w:rsid w:val="005117D1"/>
    <w:rsid w:val="0051181A"/>
    <w:rsid w:val="005118A7"/>
    <w:rsid w:val="00511B5A"/>
    <w:rsid w:val="00511E67"/>
    <w:rsid w:val="005120A1"/>
    <w:rsid w:val="00512747"/>
    <w:rsid w:val="005127AD"/>
    <w:rsid w:val="00512BB1"/>
    <w:rsid w:val="005130E7"/>
    <w:rsid w:val="00513133"/>
    <w:rsid w:val="005136D7"/>
    <w:rsid w:val="005138A1"/>
    <w:rsid w:val="00513A3D"/>
    <w:rsid w:val="00513E95"/>
    <w:rsid w:val="00513F8F"/>
    <w:rsid w:val="005141D9"/>
    <w:rsid w:val="00514280"/>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A3B"/>
    <w:rsid w:val="00516B96"/>
    <w:rsid w:val="00516DF3"/>
    <w:rsid w:val="005170D0"/>
    <w:rsid w:val="005173A4"/>
    <w:rsid w:val="00517408"/>
    <w:rsid w:val="005174F8"/>
    <w:rsid w:val="0051770E"/>
    <w:rsid w:val="00517BDD"/>
    <w:rsid w:val="00517C9B"/>
    <w:rsid w:val="0052001B"/>
    <w:rsid w:val="005200CF"/>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E3A"/>
    <w:rsid w:val="00523F32"/>
    <w:rsid w:val="005240E8"/>
    <w:rsid w:val="005241C8"/>
    <w:rsid w:val="0052422C"/>
    <w:rsid w:val="005242AF"/>
    <w:rsid w:val="005244D5"/>
    <w:rsid w:val="0052485B"/>
    <w:rsid w:val="005248C4"/>
    <w:rsid w:val="00524AD1"/>
    <w:rsid w:val="00524BBA"/>
    <w:rsid w:val="00524D1E"/>
    <w:rsid w:val="00524E6A"/>
    <w:rsid w:val="005250E0"/>
    <w:rsid w:val="005251B3"/>
    <w:rsid w:val="005251DA"/>
    <w:rsid w:val="00525232"/>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763"/>
    <w:rsid w:val="0053082E"/>
    <w:rsid w:val="00530AFD"/>
    <w:rsid w:val="00530BFE"/>
    <w:rsid w:val="00530F07"/>
    <w:rsid w:val="00530F5D"/>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278"/>
    <w:rsid w:val="005362D4"/>
    <w:rsid w:val="0053637E"/>
    <w:rsid w:val="00536578"/>
    <w:rsid w:val="005368D1"/>
    <w:rsid w:val="00536A5D"/>
    <w:rsid w:val="00536AEE"/>
    <w:rsid w:val="00536AF8"/>
    <w:rsid w:val="00536E63"/>
    <w:rsid w:val="00536F9F"/>
    <w:rsid w:val="00537436"/>
    <w:rsid w:val="005374A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3A"/>
    <w:rsid w:val="005423C4"/>
    <w:rsid w:val="00542580"/>
    <w:rsid w:val="00542932"/>
    <w:rsid w:val="00542A75"/>
    <w:rsid w:val="00542C5B"/>
    <w:rsid w:val="005431D6"/>
    <w:rsid w:val="00543384"/>
    <w:rsid w:val="0054338F"/>
    <w:rsid w:val="00543414"/>
    <w:rsid w:val="005434DA"/>
    <w:rsid w:val="005436C6"/>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A2A"/>
    <w:rsid w:val="00545C3D"/>
    <w:rsid w:val="00545E6A"/>
    <w:rsid w:val="005460D1"/>
    <w:rsid w:val="00546310"/>
    <w:rsid w:val="00546358"/>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9B1"/>
    <w:rsid w:val="00551E1E"/>
    <w:rsid w:val="00551E32"/>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42B"/>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6FA6"/>
    <w:rsid w:val="005570E7"/>
    <w:rsid w:val="0055718D"/>
    <w:rsid w:val="00557209"/>
    <w:rsid w:val="005572DD"/>
    <w:rsid w:val="00557464"/>
    <w:rsid w:val="005574DD"/>
    <w:rsid w:val="005576AA"/>
    <w:rsid w:val="0055771C"/>
    <w:rsid w:val="00557CAB"/>
    <w:rsid w:val="005600E7"/>
    <w:rsid w:val="005603AB"/>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1FAD"/>
    <w:rsid w:val="005621A9"/>
    <w:rsid w:val="00562666"/>
    <w:rsid w:val="0056298A"/>
    <w:rsid w:val="005629CB"/>
    <w:rsid w:val="00562CDC"/>
    <w:rsid w:val="00563062"/>
    <w:rsid w:val="005636A2"/>
    <w:rsid w:val="00563855"/>
    <w:rsid w:val="005638ED"/>
    <w:rsid w:val="00563D3D"/>
    <w:rsid w:val="00563DC7"/>
    <w:rsid w:val="00563FD2"/>
    <w:rsid w:val="0056434D"/>
    <w:rsid w:val="0056447E"/>
    <w:rsid w:val="005647E0"/>
    <w:rsid w:val="00564A7C"/>
    <w:rsid w:val="00564B9A"/>
    <w:rsid w:val="00564E44"/>
    <w:rsid w:val="00565078"/>
    <w:rsid w:val="00565109"/>
    <w:rsid w:val="00565254"/>
    <w:rsid w:val="005654FA"/>
    <w:rsid w:val="00565679"/>
    <w:rsid w:val="005656BF"/>
    <w:rsid w:val="0056587B"/>
    <w:rsid w:val="00565D7A"/>
    <w:rsid w:val="005660D6"/>
    <w:rsid w:val="00566443"/>
    <w:rsid w:val="005667A8"/>
    <w:rsid w:val="00566C23"/>
    <w:rsid w:val="00566D63"/>
    <w:rsid w:val="00566EEB"/>
    <w:rsid w:val="00566FBF"/>
    <w:rsid w:val="00566FDE"/>
    <w:rsid w:val="00566FF0"/>
    <w:rsid w:val="0056719E"/>
    <w:rsid w:val="0056726B"/>
    <w:rsid w:val="005675C1"/>
    <w:rsid w:val="00567650"/>
    <w:rsid w:val="00567700"/>
    <w:rsid w:val="00567B89"/>
    <w:rsid w:val="00567FAA"/>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70E"/>
    <w:rsid w:val="005809EB"/>
    <w:rsid w:val="00580B6F"/>
    <w:rsid w:val="00580BF4"/>
    <w:rsid w:val="00580DB2"/>
    <w:rsid w:val="00580E45"/>
    <w:rsid w:val="00580FBC"/>
    <w:rsid w:val="005811FD"/>
    <w:rsid w:val="0058128D"/>
    <w:rsid w:val="0058154E"/>
    <w:rsid w:val="005815D2"/>
    <w:rsid w:val="00581676"/>
    <w:rsid w:val="005818D4"/>
    <w:rsid w:val="005819D7"/>
    <w:rsid w:val="00581BB0"/>
    <w:rsid w:val="00581C06"/>
    <w:rsid w:val="00581F00"/>
    <w:rsid w:val="00581F1A"/>
    <w:rsid w:val="00581F40"/>
    <w:rsid w:val="005820C4"/>
    <w:rsid w:val="00582794"/>
    <w:rsid w:val="005828CE"/>
    <w:rsid w:val="00582979"/>
    <w:rsid w:val="005829CC"/>
    <w:rsid w:val="00582A10"/>
    <w:rsid w:val="00582B33"/>
    <w:rsid w:val="00582D3F"/>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197"/>
    <w:rsid w:val="005852F9"/>
    <w:rsid w:val="00585310"/>
    <w:rsid w:val="00585932"/>
    <w:rsid w:val="00585C3A"/>
    <w:rsid w:val="00585C57"/>
    <w:rsid w:val="0058624E"/>
    <w:rsid w:val="0058628A"/>
    <w:rsid w:val="00586312"/>
    <w:rsid w:val="00586364"/>
    <w:rsid w:val="00586383"/>
    <w:rsid w:val="005863AF"/>
    <w:rsid w:val="005863C9"/>
    <w:rsid w:val="0058640D"/>
    <w:rsid w:val="00586897"/>
    <w:rsid w:val="00587004"/>
    <w:rsid w:val="00587117"/>
    <w:rsid w:val="0058759B"/>
    <w:rsid w:val="0058764D"/>
    <w:rsid w:val="00587995"/>
    <w:rsid w:val="00587A26"/>
    <w:rsid w:val="00587B2D"/>
    <w:rsid w:val="0059002C"/>
    <w:rsid w:val="00590085"/>
    <w:rsid w:val="005901E8"/>
    <w:rsid w:val="00590203"/>
    <w:rsid w:val="005905C2"/>
    <w:rsid w:val="00590672"/>
    <w:rsid w:val="00590910"/>
    <w:rsid w:val="0059094C"/>
    <w:rsid w:val="00590A95"/>
    <w:rsid w:val="00590AAB"/>
    <w:rsid w:val="00590BF6"/>
    <w:rsid w:val="00590CDC"/>
    <w:rsid w:val="00590E48"/>
    <w:rsid w:val="00590EBD"/>
    <w:rsid w:val="00591121"/>
    <w:rsid w:val="00591434"/>
    <w:rsid w:val="00591777"/>
    <w:rsid w:val="00591B9C"/>
    <w:rsid w:val="00592160"/>
    <w:rsid w:val="005923C9"/>
    <w:rsid w:val="00592492"/>
    <w:rsid w:val="0059284F"/>
    <w:rsid w:val="00592E60"/>
    <w:rsid w:val="00593280"/>
    <w:rsid w:val="005934B6"/>
    <w:rsid w:val="0059353D"/>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5E4"/>
    <w:rsid w:val="00595777"/>
    <w:rsid w:val="00595979"/>
    <w:rsid w:val="00595D50"/>
    <w:rsid w:val="00595E99"/>
    <w:rsid w:val="00596308"/>
    <w:rsid w:val="005968C4"/>
    <w:rsid w:val="005968F0"/>
    <w:rsid w:val="00596A56"/>
    <w:rsid w:val="00597029"/>
    <w:rsid w:val="00597076"/>
    <w:rsid w:val="0059708C"/>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4D9"/>
    <w:rsid w:val="005A17B1"/>
    <w:rsid w:val="005A17BC"/>
    <w:rsid w:val="005A1BDB"/>
    <w:rsid w:val="005A1C14"/>
    <w:rsid w:val="005A1CB7"/>
    <w:rsid w:val="005A1D03"/>
    <w:rsid w:val="005A1FCA"/>
    <w:rsid w:val="005A216F"/>
    <w:rsid w:val="005A2229"/>
    <w:rsid w:val="005A274B"/>
    <w:rsid w:val="005A316F"/>
    <w:rsid w:val="005A320D"/>
    <w:rsid w:val="005A34B2"/>
    <w:rsid w:val="005A36E3"/>
    <w:rsid w:val="005A3727"/>
    <w:rsid w:val="005A3800"/>
    <w:rsid w:val="005A3A31"/>
    <w:rsid w:val="005A3A9D"/>
    <w:rsid w:val="005A3B1E"/>
    <w:rsid w:val="005A3C4F"/>
    <w:rsid w:val="005A3EBC"/>
    <w:rsid w:val="005A3FF3"/>
    <w:rsid w:val="005A40D5"/>
    <w:rsid w:val="005A41E5"/>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4E5"/>
    <w:rsid w:val="005A6769"/>
    <w:rsid w:val="005A690A"/>
    <w:rsid w:val="005A6A3A"/>
    <w:rsid w:val="005A6E18"/>
    <w:rsid w:val="005A6FA1"/>
    <w:rsid w:val="005A75B3"/>
    <w:rsid w:val="005A7F72"/>
    <w:rsid w:val="005B0015"/>
    <w:rsid w:val="005B01CA"/>
    <w:rsid w:val="005B0B2A"/>
    <w:rsid w:val="005B141D"/>
    <w:rsid w:val="005B174A"/>
    <w:rsid w:val="005B1B12"/>
    <w:rsid w:val="005B1CB5"/>
    <w:rsid w:val="005B2391"/>
    <w:rsid w:val="005B25AE"/>
    <w:rsid w:val="005B2C12"/>
    <w:rsid w:val="005B2C70"/>
    <w:rsid w:val="005B2D4D"/>
    <w:rsid w:val="005B2E51"/>
    <w:rsid w:val="005B2EB8"/>
    <w:rsid w:val="005B305D"/>
    <w:rsid w:val="005B3159"/>
    <w:rsid w:val="005B31F2"/>
    <w:rsid w:val="005B3514"/>
    <w:rsid w:val="005B355C"/>
    <w:rsid w:val="005B3664"/>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215"/>
    <w:rsid w:val="005B5345"/>
    <w:rsid w:val="005B5350"/>
    <w:rsid w:val="005B53C8"/>
    <w:rsid w:val="005B541A"/>
    <w:rsid w:val="005B5425"/>
    <w:rsid w:val="005B54FE"/>
    <w:rsid w:val="005B58FB"/>
    <w:rsid w:val="005B5A55"/>
    <w:rsid w:val="005B5A7F"/>
    <w:rsid w:val="005B5CE3"/>
    <w:rsid w:val="005B5DE0"/>
    <w:rsid w:val="005B5FC4"/>
    <w:rsid w:val="005B6361"/>
    <w:rsid w:val="005B640B"/>
    <w:rsid w:val="005B677E"/>
    <w:rsid w:val="005B6819"/>
    <w:rsid w:val="005B6850"/>
    <w:rsid w:val="005B6AD3"/>
    <w:rsid w:val="005B6D30"/>
    <w:rsid w:val="005B6EE9"/>
    <w:rsid w:val="005B6FAE"/>
    <w:rsid w:val="005B703E"/>
    <w:rsid w:val="005B70E8"/>
    <w:rsid w:val="005B73C8"/>
    <w:rsid w:val="005B7824"/>
    <w:rsid w:val="005B7864"/>
    <w:rsid w:val="005B7978"/>
    <w:rsid w:val="005B79B7"/>
    <w:rsid w:val="005B7AA3"/>
    <w:rsid w:val="005C0358"/>
    <w:rsid w:val="005C0487"/>
    <w:rsid w:val="005C0625"/>
    <w:rsid w:val="005C0904"/>
    <w:rsid w:val="005C09BF"/>
    <w:rsid w:val="005C0B30"/>
    <w:rsid w:val="005C0D61"/>
    <w:rsid w:val="005C0DDE"/>
    <w:rsid w:val="005C0EB1"/>
    <w:rsid w:val="005C10F4"/>
    <w:rsid w:val="005C11DA"/>
    <w:rsid w:val="005C1225"/>
    <w:rsid w:val="005C132F"/>
    <w:rsid w:val="005C16C9"/>
    <w:rsid w:val="005C1752"/>
    <w:rsid w:val="005C1890"/>
    <w:rsid w:val="005C1FD4"/>
    <w:rsid w:val="005C2144"/>
    <w:rsid w:val="005C2A52"/>
    <w:rsid w:val="005C2B04"/>
    <w:rsid w:val="005C2B7D"/>
    <w:rsid w:val="005C2C84"/>
    <w:rsid w:val="005C2FF7"/>
    <w:rsid w:val="005C30E3"/>
    <w:rsid w:val="005C317C"/>
    <w:rsid w:val="005C3534"/>
    <w:rsid w:val="005C3687"/>
    <w:rsid w:val="005C376D"/>
    <w:rsid w:val="005C3A26"/>
    <w:rsid w:val="005C3A65"/>
    <w:rsid w:val="005C3CDF"/>
    <w:rsid w:val="005C3CF5"/>
    <w:rsid w:val="005C3D9E"/>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B10"/>
    <w:rsid w:val="005C6F7D"/>
    <w:rsid w:val="005C7217"/>
    <w:rsid w:val="005C7340"/>
    <w:rsid w:val="005C76BA"/>
    <w:rsid w:val="005C76D5"/>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EB"/>
    <w:rsid w:val="005D14D1"/>
    <w:rsid w:val="005D1B12"/>
    <w:rsid w:val="005D1C54"/>
    <w:rsid w:val="005D1CB1"/>
    <w:rsid w:val="005D20FC"/>
    <w:rsid w:val="005D22FC"/>
    <w:rsid w:val="005D241F"/>
    <w:rsid w:val="005D24A2"/>
    <w:rsid w:val="005D26D7"/>
    <w:rsid w:val="005D28A5"/>
    <w:rsid w:val="005D29DD"/>
    <w:rsid w:val="005D2A3E"/>
    <w:rsid w:val="005D2A49"/>
    <w:rsid w:val="005D2B7E"/>
    <w:rsid w:val="005D2C66"/>
    <w:rsid w:val="005D2EE8"/>
    <w:rsid w:val="005D2F77"/>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5EE9"/>
    <w:rsid w:val="005D6066"/>
    <w:rsid w:val="005D609E"/>
    <w:rsid w:val="005D61F5"/>
    <w:rsid w:val="005D6262"/>
    <w:rsid w:val="005D63E7"/>
    <w:rsid w:val="005D64A5"/>
    <w:rsid w:val="005D64F5"/>
    <w:rsid w:val="005D662F"/>
    <w:rsid w:val="005D6792"/>
    <w:rsid w:val="005D68F1"/>
    <w:rsid w:val="005D6929"/>
    <w:rsid w:val="005D6A41"/>
    <w:rsid w:val="005D6B30"/>
    <w:rsid w:val="005D6E1C"/>
    <w:rsid w:val="005D6EDE"/>
    <w:rsid w:val="005D6FFB"/>
    <w:rsid w:val="005D7089"/>
    <w:rsid w:val="005D7741"/>
    <w:rsid w:val="005D7814"/>
    <w:rsid w:val="005D7C51"/>
    <w:rsid w:val="005D7D46"/>
    <w:rsid w:val="005D7E04"/>
    <w:rsid w:val="005E0082"/>
    <w:rsid w:val="005E0394"/>
    <w:rsid w:val="005E042A"/>
    <w:rsid w:val="005E0660"/>
    <w:rsid w:val="005E0840"/>
    <w:rsid w:val="005E08C8"/>
    <w:rsid w:val="005E0D52"/>
    <w:rsid w:val="005E0FBB"/>
    <w:rsid w:val="005E113F"/>
    <w:rsid w:val="005E1245"/>
    <w:rsid w:val="005E1385"/>
    <w:rsid w:val="005E1393"/>
    <w:rsid w:val="005E169C"/>
    <w:rsid w:val="005E1736"/>
    <w:rsid w:val="005E173B"/>
    <w:rsid w:val="005E18D3"/>
    <w:rsid w:val="005E1A58"/>
    <w:rsid w:val="005E1C06"/>
    <w:rsid w:val="005E1CAE"/>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69"/>
    <w:rsid w:val="005E3678"/>
    <w:rsid w:val="005E3699"/>
    <w:rsid w:val="005E382C"/>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305"/>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F22"/>
    <w:rsid w:val="005F14D3"/>
    <w:rsid w:val="005F1F2A"/>
    <w:rsid w:val="005F1FE4"/>
    <w:rsid w:val="005F202C"/>
    <w:rsid w:val="005F2733"/>
    <w:rsid w:val="005F2F79"/>
    <w:rsid w:val="005F3069"/>
    <w:rsid w:val="005F3144"/>
    <w:rsid w:val="005F315F"/>
    <w:rsid w:val="005F327D"/>
    <w:rsid w:val="005F34FC"/>
    <w:rsid w:val="005F369B"/>
    <w:rsid w:val="005F392B"/>
    <w:rsid w:val="005F3CC9"/>
    <w:rsid w:val="005F3F7F"/>
    <w:rsid w:val="005F40E5"/>
    <w:rsid w:val="005F4269"/>
    <w:rsid w:val="005F46D9"/>
    <w:rsid w:val="005F4927"/>
    <w:rsid w:val="005F4950"/>
    <w:rsid w:val="005F4BAE"/>
    <w:rsid w:val="005F4BB2"/>
    <w:rsid w:val="005F4C15"/>
    <w:rsid w:val="005F509E"/>
    <w:rsid w:val="005F5116"/>
    <w:rsid w:val="005F5126"/>
    <w:rsid w:val="005F53AF"/>
    <w:rsid w:val="005F53DD"/>
    <w:rsid w:val="005F5439"/>
    <w:rsid w:val="005F57D8"/>
    <w:rsid w:val="005F5D5F"/>
    <w:rsid w:val="005F5D78"/>
    <w:rsid w:val="005F5DC4"/>
    <w:rsid w:val="005F5DCD"/>
    <w:rsid w:val="005F60D0"/>
    <w:rsid w:val="005F630E"/>
    <w:rsid w:val="005F655F"/>
    <w:rsid w:val="005F660A"/>
    <w:rsid w:val="005F6647"/>
    <w:rsid w:val="005F6697"/>
    <w:rsid w:val="005F6976"/>
    <w:rsid w:val="005F69BA"/>
    <w:rsid w:val="005F6C90"/>
    <w:rsid w:val="005F6D54"/>
    <w:rsid w:val="005F6D7E"/>
    <w:rsid w:val="005F6F9C"/>
    <w:rsid w:val="005F6FB5"/>
    <w:rsid w:val="005F6FFC"/>
    <w:rsid w:val="005F7316"/>
    <w:rsid w:val="005F7687"/>
    <w:rsid w:val="005F77F0"/>
    <w:rsid w:val="005F7BE4"/>
    <w:rsid w:val="005F7F11"/>
    <w:rsid w:val="005F7F82"/>
    <w:rsid w:val="00600169"/>
    <w:rsid w:val="00600327"/>
    <w:rsid w:val="0060034E"/>
    <w:rsid w:val="00600363"/>
    <w:rsid w:val="0060036F"/>
    <w:rsid w:val="006004DE"/>
    <w:rsid w:val="00600773"/>
    <w:rsid w:val="0060077C"/>
    <w:rsid w:val="00600CDF"/>
    <w:rsid w:val="00600F82"/>
    <w:rsid w:val="00601072"/>
    <w:rsid w:val="00601403"/>
    <w:rsid w:val="0060144E"/>
    <w:rsid w:val="00601577"/>
    <w:rsid w:val="00601754"/>
    <w:rsid w:val="00601D4D"/>
    <w:rsid w:val="00601E95"/>
    <w:rsid w:val="00601F6E"/>
    <w:rsid w:val="00601FCD"/>
    <w:rsid w:val="00602354"/>
    <w:rsid w:val="0060254B"/>
    <w:rsid w:val="00602640"/>
    <w:rsid w:val="0060268D"/>
    <w:rsid w:val="00602883"/>
    <w:rsid w:val="00602A0C"/>
    <w:rsid w:val="00602A6E"/>
    <w:rsid w:val="006032D3"/>
    <w:rsid w:val="0060369A"/>
    <w:rsid w:val="0060395C"/>
    <w:rsid w:val="006039C5"/>
    <w:rsid w:val="00603B1B"/>
    <w:rsid w:val="00603BB2"/>
    <w:rsid w:val="00603E73"/>
    <w:rsid w:val="00604119"/>
    <w:rsid w:val="00604148"/>
    <w:rsid w:val="006043D7"/>
    <w:rsid w:val="00604594"/>
    <w:rsid w:val="00604670"/>
    <w:rsid w:val="00604708"/>
    <w:rsid w:val="00604A7F"/>
    <w:rsid w:val="00604AAE"/>
    <w:rsid w:val="00604CFF"/>
    <w:rsid w:val="00604E47"/>
    <w:rsid w:val="00605041"/>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93"/>
    <w:rsid w:val="006103F0"/>
    <w:rsid w:val="00610B74"/>
    <w:rsid w:val="00610C58"/>
    <w:rsid w:val="00610F34"/>
    <w:rsid w:val="00610F53"/>
    <w:rsid w:val="0061135C"/>
    <w:rsid w:val="006113A9"/>
    <w:rsid w:val="0061169F"/>
    <w:rsid w:val="00611917"/>
    <w:rsid w:val="00611D11"/>
    <w:rsid w:val="00611DC9"/>
    <w:rsid w:val="00611F32"/>
    <w:rsid w:val="00612C73"/>
    <w:rsid w:val="00612DBE"/>
    <w:rsid w:val="00613036"/>
    <w:rsid w:val="00613276"/>
    <w:rsid w:val="006133D4"/>
    <w:rsid w:val="006134B0"/>
    <w:rsid w:val="006134CE"/>
    <w:rsid w:val="00613766"/>
    <w:rsid w:val="00613862"/>
    <w:rsid w:val="006138D8"/>
    <w:rsid w:val="006138DB"/>
    <w:rsid w:val="00613B79"/>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043"/>
    <w:rsid w:val="00617110"/>
    <w:rsid w:val="0061717F"/>
    <w:rsid w:val="006171DC"/>
    <w:rsid w:val="00617294"/>
    <w:rsid w:val="006174F4"/>
    <w:rsid w:val="006175CF"/>
    <w:rsid w:val="0061794C"/>
    <w:rsid w:val="0061798A"/>
    <w:rsid w:val="00617BC9"/>
    <w:rsid w:val="00617C5B"/>
    <w:rsid w:val="00620094"/>
    <w:rsid w:val="006201A2"/>
    <w:rsid w:val="00620254"/>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953"/>
    <w:rsid w:val="00621A7F"/>
    <w:rsid w:val="00621B6A"/>
    <w:rsid w:val="00621B87"/>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9B6"/>
    <w:rsid w:val="00623A6D"/>
    <w:rsid w:val="00623E95"/>
    <w:rsid w:val="00623EF3"/>
    <w:rsid w:val="00623FDD"/>
    <w:rsid w:val="0062405B"/>
    <w:rsid w:val="0062437B"/>
    <w:rsid w:val="00624448"/>
    <w:rsid w:val="006247C8"/>
    <w:rsid w:val="00624817"/>
    <w:rsid w:val="006248A1"/>
    <w:rsid w:val="00624951"/>
    <w:rsid w:val="00624AFA"/>
    <w:rsid w:val="00624C6E"/>
    <w:rsid w:val="00624D11"/>
    <w:rsid w:val="00624F4F"/>
    <w:rsid w:val="00624F54"/>
    <w:rsid w:val="00624FB3"/>
    <w:rsid w:val="0062530D"/>
    <w:rsid w:val="00625460"/>
    <w:rsid w:val="00625561"/>
    <w:rsid w:val="0062558E"/>
    <w:rsid w:val="006255C4"/>
    <w:rsid w:val="00625842"/>
    <w:rsid w:val="00625B24"/>
    <w:rsid w:val="00625C9B"/>
    <w:rsid w:val="0062602E"/>
    <w:rsid w:val="006260C3"/>
    <w:rsid w:val="00626379"/>
    <w:rsid w:val="0062657C"/>
    <w:rsid w:val="006267F5"/>
    <w:rsid w:val="006268C9"/>
    <w:rsid w:val="00626C25"/>
    <w:rsid w:val="00626D6F"/>
    <w:rsid w:val="00626E64"/>
    <w:rsid w:val="00627072"/>
    <w:rsid w:val="006270A6"/>
    <w:rsid w:val="006272FB"/>
    <w:rsid w:val="006273EA"/>
    <w:rsid w:val="00627471"/>
    <w:rsid w:val="00627BA3"/>
    <w:rsid w:val="00627C39"/>
    <w:rsid w:val="00627CBA"/>
    <w:rsid w:val="00627D1D"/>
    <w:rsid w:val="00627DC3"/>
    <w:rsid w:val="00627E44"/>
    <w:rsid w:val="006300D7"/>
    <w:rsid w:val="0063038B"/>
    <w:rsid w:val="00630867"/>
    <w:rsid w:val="00630913"/>
    <w:rsid w:val="00630CCF"/>
    <w:rsid w:val="00630D36"/>
    <w:rsid w:val="00630E0D"/>
    <w:rsid w:val="00631007"/>
    <w:rsid w:val="00631826"/>
    <w:rsid w:val="0063185D"/>
    <w:rsid w:val="006318D2"/>
    <w:rsid w:val="00631F12"/>
    <w:rsid w:val="00632340"/>
    <w:rsid w:val="0063240A"/>
    <w:rsid w:val="00632443"/>
    <w:rsid w:val="006324A4"/>
    <w:rsid w:val="00632507"/>
    <w:rsid w:val="006326BC"/>
    <w:rsid w:val="00632927"/>
    <w:rsid w:val="00632A0E"/>
    <w:rsid w:val="00632A4C"/>
    <w:rsid w:val="0063318A"/>
    <w:rsid w:val="00633559"/>
    <w:rsid w:val="006337D0"/>
    <w:rsid w:val="006337FB"/>
    <w:rsid w:val="00633951"/>
    <w:rsid w:val="00633965"/>
    <w:rsid w:val="006339D8"/>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CDB"/>
    <w:rsid w:val="00634FCF"/>
    <w:rsid w:val="006353FA"/>
    <w:rsid w:val="0063545A"/>
    <w:rsid w:val="0063575E"/>
    <w:rsid w:val="0063583E"/>
    <w:rsid w:val="00635AD4"/>
    <w:rsid w:val="00635EDC"/>
    <w:rsid w:val="00635F56"/>
    <w:rsid w:val="0063600C"/>
    <w:rsid w:val="00636094"/>
    <w:rsid w:val="00636144"/>
    <w:rsid w:val="006363C0"/>
    <w:rsid w:val="0063681F"/>
    <w:rsid w:val="00636A76"/>
    <w:rsid w:val="00636B56"/>
    <w:rsid w:val="00636BF0"/>
    <w:rsid w:val="00636C3E"/>
    <w:rsid w:val="0063719D"/>
    <w:rsid w:val="006373C7"/>
    <w:rsid w:val="00637410"/>
    <w:rsid w:val="006374F0"/>
    <w:rsid w:val="00637708"/>
    <w:rsid w:val="006377A3"/>
    <w:rsid w:val="006378BB"/>
    <w:rsid w:val="00637928"/>
    <w:rsid w:val="00637E00"/>
    <w:rsid w:val="00637EBE"/>
    <w:rsid w:val="00640076"/>
    <w:rsid w:val="006401C6"/>
    <w:rsid w:val="00640207"/>
    <w:rsid w:val="00640210"/>
    <w:rsid w:val="00640222"/>
    <w:rsid w:val="0064024E"/>
    <w:rsid w:val="00640529"/>
    <w:rsid w:val="00640582"/>
    <w:rsid w:val="006409F3"/>
    <w:rsid w:val="00640AA6"/>
    <w:rsid w:val="00640C53"/>
    <w:rsid w:val="00640DE0"/>
    <w:rsid w:val="00641061"/>
    <w:rsid w:val="00641126"/>
    <w:rsid w:val="0064134D"/>
    <w:rsid w:val="006419E9"/>
    <w:rsid w:val="006419ED"/>
    <w:rsid w:val="00641D2D"/>
    <w:rsid w:val="00641EF7"/>
    <w:rsid w:val="006422E4"/>
    <w:rsid w:val="0064298B"/>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2BA"/>
    <w:rsid w:val="00645348"/>
    <w:rsid w:val="006457B7"/>
    <w:rsid w:val="00646584"/>
    <w:rsid w:val="006466B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08B"/>
    <w:rsid w:val="0065520B"/>
    <w:rsid w:val="00655223"/>
    <w:rsid w:val="00655235"/>
    <w:rsid w:val="00655583"/>
    <w:rsid w:val="006555E2"/>
    <w:rsid w:val="00655780"/>
    <w:rsid w:val="0065579F"/>
    <w:rsid w:val="0065594D"/>
    <w:rsid w:val="00655CAF"/>
    <w:rsid w:val="00655EF3"/>
    <w:rsid w:val="00655FDD"/>
    <w:rsid w:val="006561FF"/>
    <w:rsid w:val="006562C4"/>
    <w:rsid w:val="00656407"/>
    <w:rsid w:val="0065645C"/>
    <w:rsid w:val="00656521"/>
    <w:rsid w:val="00656600"/>
    <w:rsid w:val="0065675F"/>
    <w:rsid w:val="00656945"/>
    <w:rsid w:val="00656D6F"/>
    <w:rsid w:val="00656F89"/>
    <w:rsid w:val="00657005"/>
    <w:rsid w:val="006577D1"/>
    <w:rsid w:val="006578D9"/>
    <w:rsid w:val="0065795D"/>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76F"/>
    <w:rsid w:val="00661A0A"/>
    <w:rsid w:val="00661A21"/>
    <w:rsid w:val="00661B9F"/>
    <w:rsid w:val="00661C5D"/>
    <w:rsid w:val="00661CB2"/>
    <w:rsid w:val="00661CC2"/>
    <w:rsid w:val="00661D28"/>
    <w:rsid w:val="00662166"/>
    <w:rsid w:val="00662FA2"/>
    <w:rsid w:val="006630C8"/>
    <w:rsid w:val="0066317A"/>
    <w:rsid w:val="006633C0"/>
    <w:rsid w:val="006635DC"/>
    <w:rsid w:val="00663908"/>
    <w:rsid w:val="00663988"/>
    <w:rsid w:val="00663A2C"/>
    <w:rsid w:val="00663AA0"/>
    <w:rsid w:val="00663BB6"/>
    <w:rsid w:val="00663D19"/>
    <w:rsid w:val="00663E19"/>
    <w:rsid w:val="00663E2A"/>
    <w:rsid w:val="0066402E"/>
    <w:rsid w:val="00664505"/>
    <w:rsid w:val="006646F4"/>
    <w:rsid w:val="006648B9"/>
    <w:rsid w:val="006649E0"/>
    <w:rsid w:val="00664BDD"/>
    <w:rsid w:val="00664C47"/>
    <w:rsid w:val="00665229"/>
    <w:rsid w:val="00665316"/>
    <w:rsid w:val="0066531A"/>
    <w:rsid w:val="00665435"/>
    <w:rsid w:val="006654E8"/>
    <w:rsid w:val="0066568F"/>
    <w:rsid w:val="006656E6"/>
    <w:rsid w:val="00665B9B"/>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AD6"/>
    <w:rsid w:val="00670DA7"/>
    <w:rsid w:val="00670ECD"/>
    <w:rsid w:val="00671122"/>
    <w:rsid w:val="00671832"/>
    <w:rsid w:val="00671B1E"/>
    <w:rsid w:val="00671C3B"/>
    <w:rsid w:val="00671C8F"/>
    <w:rsid w:val="00671EEB"/>
    <w:rsid w:val="006721B4"/>
    <w:rsid w:val="006722F7"/>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72"/>
    <w:rsid w:val="0067409B"/>
    <w:rsid w:val="006741BE"/>
    <w:rsid w:val="0067421F"/>
    <w:rsid w:val="00674460"/>
    <w:rsid w:val="00674839"/>
    <w:rsid w:val="00674B38"/>
    <w:rsid w:val="00674D59"/>
    <w:rsid w:val="0067517B"/>
    <w:rsid w:val="00675316"/>
    <w:rsid w:val="006755DD"/>
    <w:rsid w:val="00675652"/>
    <w:rsid w:val="006757DC"/>
    <w:rsid w:val="006764B4"/>
    <w:rsid w:val="00676508"/>
    <w:rsid w:val="006767B8"/>
    <w:rsid w:val="006769C3"/>
    <w:rsid w:val="00676D4C"/>
    <w:rsid w:val="006775FF"/>
    <w:rsid w:val="00677725"/>
    <w:rsid w:val="00677B39"/>
    <w:rsid w:val="0068013A"/>
    <w:rsid w:val="0068055F"/>
    <w:rsid w:val="00680A97"/>
    <w:rsid w:val="00680CDA"/>
    <w:rsid w:val="00680F30"/>
    <w:rsid w:val="00680F81"/>
    <w:rsid w:val="0068102D"/>
    <w:rsid w:val="00681347"/>
    <w:rsid w:val="00681464"/>
    <w:rsid w:val="006814D8"/>
    <w:rsid w:val="006819F6"/>
    <w:rsid w:val="006819F8"/>
    <w:rsid w:val="00681F5E"/>
    <w:rsid w:val="006820B2"/>
    <w:rsid w:val="00682197"/>
    <w:rsid w:val="0068226B"/>
    <w:rsid w:val="00682318"/>
    <w:rsid w:val="006826D6"/>
    <w:rsid w:val="00682743"/>
    <w:rsid w:val="00682A4A"/>
    <w:rsid w:val="00682B36"/>
    <w:rsid w:val="00682ED3"/>
    <w:rsid w:val="006830AE"/>
    <w:rsid w:val="006832D3"/>
    <w:rsid w:val="006836D8"/>
    <w:rsid w:val="00683742"/>
    <w:rsid w:val="00683776"/>
    <w:rsid w:val="00683993"/>
    <w:rsid w:val="00683BA0"/>
    <w:rsid w:val="00683D7F"/>
    <w:rsid w:val="00684000"/>
    <w:rsid w:val="00684034"/>
    <w:rsid w:val="0068406A"/>
    <w:rsid w:val="006840D5"/>
    <w:rsid w:val="00684258"/>
    <w:rsid w:val="00684652"/>
    <w:rsid w:val="006846EA"/>
    <w:rsid w:val="00684B8D"/>
    <w:rsid w:val="0068501A"/>
    <w:rsid w:val="006850AA"/>
    <w:rsid w:val="0068520B"/>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002"/>
    <w:rsid w:val="0069013E"/>
    <w:rsid w:val="00690703"/>
    <w:rsid w:val="00690966"/>
    <w:rsid w:val="00690D12"/>
    <w:rsid w:val="00690E65"/>
    <w:rsid w:val="00690F0E"/>
    <w:rsid w:val="00690FB4"/>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2BBE"/>
    <w:rsid w:val="00693077"/>
    <w:rsid w:val="00693295"/>
    <w:rsid w:val="006934E3"/>
    <w:rsid w:val="0069370B"/>
    <w:rsid w:val="00693958"/>
    <w:rsid w:val="00693A2D"/>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7EC"/>
    <w:rsid w:val="0069580E"/>
    <w:rsid w:val="0069589C"/>
    <w:rsid w:val="00695964"/>
    <w:rsid w:val="0069596E"/>
    <w:rsid w:val="00695E56"/>
    <w:rsid w:val="00695E95"/>
    <w:rsid w:val="006961A8"/>
    <w:rsid w:val="00696244"/>
    <w:rsid w:val="0069625B"/>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171"/>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B0A"/>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DF"/>
    <w:rsid w:val="006A5CA3"/>
    <w:rsid w:val="006A5CE9"/>
    <w:rsid w:val="006A5E26"/>
    <w:rsid w:val="006A5F28"/>
    <w:rsid w:val="006A6273"/>
    <w:rsid w:val="006A63BE"/>
    <w:rsid w:val="006A64D6"/>
    <w:rsid w:val="006A66CB"/>
    <w:rsid w:val="006A6725"/>
    <w:rsid w:val="006A6810"/>
    <w:rsid w:val="006A68A5"/>
    <w:rsid w:val="006A6AF1"/>
    <w:rsid w:val="006A6B69"/>
    <w:rsid w:val="006A714F"/>
    <w:rsid w:val="006A7574"/>
    <w:rsid w:val="006A7777"/>
    <w:rsid w:val="006A781A"/>
    <w:rsid w:val="006A793C"/>
    <w:rsid w:val="006A7BF2"/>
    <w:rsid w:val="006A7C40"/>
    <w:rsid w:val="006A7C63"/>
    <w:rsid w:val="006A7FDD"/>
    <w:rsid w:val="006B01AB"/>
    <w:rsid w:val="006B03DA"/>
    <w:rsid w:val="006B0489"/>
    <w:rsid w:val="006B04DC"/>
    <w:rsid w:val="006B05AC"/>
    <w:rsid w:val="006B0C66"/>
    <w:rsid w:val="006B0C9C"/>
    <w:rsid w:val="006B0E9C"/>
    <w:rsid w:val="006B0ED2"/>
    <w:rsid w:val="006B126F"/>
    <w:rsid w:val="006B14B6"/>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91"/>
    <w:rsid w:val="006B21E9"/>
    <w:rsid w:val="006B242D"/>
    <w:rsid w:val="006B288B"/>
    <w:rsid w:val="006B2ABC"/>
    <w:rsid w:val="006B2B0B"/>
    <w:rsid w:val="006B2B36"/>
    <w:rsid w:val="006B2C65"/>
    <w:rsid w:val="006B35A8"/>
    <w:rsid w:val="006B38FB"/>
    <w:rsid w:val="006B393F"/>
    <w:rsid w:val="006B3B94"/>
    <w:rsid w:val="006B3DB3"/>
    <w:rsid w:val="006B3E55"/>
    <w:rsid w:val="006B40A3"/>
    <w:rsid w:val="006B4242"/>
    <w:rsid w:val="006B4303"/>
    <w:rsid w:val="006B4D4E"/>
    <w:rsid w:val="006B5029"/>
    <w:rsid w:val="006B589A"/>
    <w:rsid w:val="006B589C"/>
    <w:rsid w:val="006B59E2"/>
    <w:rsid w:val="006B5A1D"/>
    <w:rsid w:val="006B5A72"/>
    <w:rsid w:val="006B5AD5"/>
    <w:rsid w:val="006B5C30"/>
    <w:rsid w:val="006B5EE6"/>
    <w:rsid w:val="006B6111"/>
    <w:rsid w:val="006B630E"/>
    <w:rsid w:val="006B644B"/>
    <w:rsid w:val="006B64D1"/>
    <w:rsid w:val="006B6654"/>
    <w:rsid w:val="006B687B"/>
    <w:rsid w:val="006B68C6"/>
    <w:rsid w:val="006B6AD0"/>
    <w:rsid w:val="006B6B99"/>
    <w:rsid w:val="006B6BA3"/>
    <w:rsid w:val="006B6C95"/>
    <w:rsid w:val="006B725C"/>
    <w:rsid w:val="006B742E"/>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9D"/>
    <w:rsid w:val="006C1B3F"/>
    <w:rsid w:val="006C1E73"/>
    <w:rsid w:val="006C1ED8"/>
    <w:rsid w:val="006C1EE5"/>
    <w:rsid w:val="006C202C"/>
    <w:rsid w:val="006C24BD"/>
    <w:rsid w:val="006C25FF"/>
    <w:rsid w:val="006C27D6"/>
    <w:rsid w:val="006C2ABB"/>
    <w:rsid w:val="006C2E2A"/>
    <w:rsid w:val="006C2F03"/>
    <w:rsid w:val="006C375B"/>
    <w:rsid w:val="006C377A"/>
    <w:rsid w:val="006C3B87"/>
    <w:rsid w:val="006C3C14"/>
    <w:rsid w:val="006C3E5C"/>
    <w:rsid w:val="006C3EF6"/>
    <w:rsid w:val="006C3F40"/>
    <w:rsid w:val="006C4109"/>
    <w:rsid w:val="006C44D3"/>
    <w:rsid w:val="006C45C1"/>
    <w:rsid w:val="006C4AE0"/>
    <w:rsid w:val="006C4B0F"/>
    <w:rsid w:val="006C4B11"/>
    <w:rsid w:val="006C4B4F"/>
    <w:rsid w:val="006C4D69"/>
    <w:rsid w:val="006C4E64"/>
    <w:rsid w:val="006C50C3"/>
    <w:rsid w:val="006C50CB"/>
    <w:rsid w:val="006C5166"/>
    <w:rsid w:val="006C5215"/>
    <w:rsid w:val="006C566C"/>
    <w:rsid w:val="006C5779"/>
    <w:rsid w:val="006C57EC"/>
    <w:rsid w:val="006C58CE"/>
    <w:rsid w:val="006C5A4C"/>
    <w:rsid w:val="006C5C20"/>
    <w:rsid w:val="006C5C83"/>
    <w:rsid w:val="006C5E8E"/>
    <w:rsid w:val="006C5FF1"/>
    <w:rsid w:val="006C6287"/>
    <w:rsid w:val="006C66B1"/>
    <w:rsid w:val="006C677C"/>
    <w:rsid w:val="006C6A93"/>
    <w:rsid w:val="006C6AE8"/>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E4A"/>
    <w:rsid w:val="006D1F1A"/>
    <w:rsid w:val="006D1FD5"/>
    <w:rsid w:val="006D2072"/>
    <w:rsid w:val="006D21FF"/>
    <w:rsid w:val="006D2584"/>
    <w:rsid w:val="006D2627"/>
    <w:rsid w:val="006D27F7"/>
    <w:rsid w:val="006D3017"/>
    <w:rsid w:val="006D30B5"/>
    <w:rsid w:val="006D31AF"/>
    <w:rsid w:val="006D31DD"/>
    <w:rsid w:val="006D32A3"/>
    <w:rsid w:val="006D3630"/>
    <w:rsid w:val="006D37A8"/>
    <w:rsid w:val="006D3F60"/>
    <w:rsid w:val="006D446C"/>
    <w:rsid w:val="006D459D"/>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A61"/>
    <w:rsid w:val="006D7B93"/>
    <w:rsid w:val="006D7DAD"/>
    <w:rsid w:val="006D7E64"/>
    <w:rsid w:val="006E014B"/>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BB9"/>
    <w:rsid w:val="006E2D83"/>
    <w:rsid w:val="006E2E65"/>
    <w:rsid w:val="006E33E2"/>
    <w:rsid w:val="006E3AC0"/>
    <w:rsid w:val="006E3D3A"/>
    <w:rsid w:val="006E3DC3"/>
    <w:rsid w:val="006E3F7E"/>
    <w:rsid w:val="006E4093"/>
    <w:rsid w:val="006E451B"/>
    <w:rsid w:val="006E459B"/>
    <w:rsid w:val="006E477B"/>
    <w:rsid w:val="006E4862"/>
    <w:rsid w:val="006E487B"/>
    <w:rsid w:val="006E512D"/>
    <w:rsid w:val="006E5151"/>
    <w:rsid w:val="006E54EC"/>
    <w:rsid w:val="006E554E"/>
    <w:rsid w:val="006E57F0"/>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20A"/>
    <w:rsid w:val="006E7320"/>
    <w:rsid w:val="006E7496"/>
    <w:rsid w:val="006E792F"/>
    <w:rsid w:val="006E7969"/>
    <w:rsid w:val="006E799F"/>
    <w:rsid w:val="006E7C96"/>
    <w:rsid w:val="006E7E49"/>
    <w:rsid w:val="006E7F71"/>
    <w:rsid w:val="006F05C2"/>
    <w:rsid w:val="006F05CE"/>
    <w:rsid w:val="006F07A6"/>
    <w:rsid w:val="006F090B"/>
    <w:rsid w:val="006F0A4D"/>
    <w:rsid w:val="006F0AA1"/>
    <w:rsid w:val="006F0C12"/>
    <w:rsid w:val="006F0EB1"/>
    <w:rsid w:val="006F0EC2"/>
    <w:rsid w:val="006F0F17"/>
    <w:rsid w:val="006F0F4E"/>
    <w:rsid w:val="006F1008"/>
    <w:rsid w:val="006F1159"/>
    <w:rsid w:val="006F11BA"/>
    <w:rsid w:val="006F13CD"/>
    <w:rsid w:val="006F1415"/>
    <w:rsid w:val="006F19D4"/>
    <w:rsid w:val="006F1A24"/>
    <w:rsid w:val="006F1D86"/>
    <w:rsid w:val="006F218B"/>
    <w:rsid w:val="006F22CB"/>
    <w:rsid w:val="006F253A"/>
    <w:rsid w:val="006F2710"/>
    <w:rsid w:val="006F2832"/>
    <w:rsid w:val="006F291E"/>
    <w:rsid w:val="006F2A28"/>
    <w:rsid w:val="006F2A86"/>
    <w:rsid w:val="006F2E21"/>
    <w:rsid w:val="006F3052"/>
    <w:rsid w:val="006F314D"/>
    <w:rsid w:val="006F31DF"/>
    <w:rsid w:val="006F33BA"/>
    <w:rsid w:val="006F3738"/>
    <w:rsid w:val="006F374E"/>
    <w:rsid w:val="006F38E5"/>
    <w:rsid w:val="006F3B01"/>
    <w:rsid w:val="006F3BDF"/>
    <w:rsid w:val="006F3CC3"/>
    <w:rsid w:val="006F3EBF"/>
    <w:rsid w:val="006F4000"/>
    <w:rsid w:val="006F4072"/>
    <w:rsid w:val="006F4189"/>
    <w:rsid w:val="006F419A"/>
    <w:rsid w:val="006F426B"/>
    <w:rsid w:val="006F4363"/>
    <w:rsid w:val="006F441D"/>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9C"/>
    <w:rsid w:val="006F6151"/>
    <w:rsid w:val="006F651D"/>
    <w:rsid w:val="006F65F5"/>
    <w:rsid w:val="006F6689"/>
    <w:rsid w:val="006F6740"/>
    <w:rsid w:val="006F6758"/>
    <w:rsid w:val="006F68D6"/>
    <w:rsid w:val="006F6A18"/>
    <w:rsid w:val="006F6E25"/>
    <w:rsid w:val="006F6EB9"/>
    <w:rsid w:val="006F6FDC"/>
    <w:rsid w:val="006F72CE"/>
    <w:rsid w:val="006F746D"/>
    <w:rsid w:val="006F74D2"/>
    <w:rsid w:val="006F7697"/>
    <w:rsid w:val="006F793F"/>
    <w:rsid w:val="006F7A92"/>
    <w:rsid w:val="006F7B60"/>
    <w:rsid w:val="006F7C53"/>
    <w:rsid w:val="006F7D8C"/>
    <w:rsid w:val="006F7E42"/>
    <w:rsid w:val="006F7FD8"/>
    <w:rsid w:val="00700042"/>
    <w:rsid w:val="0070023A"/>
    <w:rsid w:val="007003E6"/>
    <w:rsid w:val="007005F0"/>
    <w:rsid w:val="007006EE"/>
    <w:rsid w:val="00700795"/>
    <w:rsid w:val="0070152A"/>
    <w:rsid w:val="007016ED"/>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A39"/>
    <w:rsid w:val="00704B93"/>
    <w:rsid w:val="00704CA2"/>
    <w:rsid w:val="00704DEB"/>
    <w:rsid w:val="00704E40"/>
    <w:rsid w:val="00704F20"/>
    <w:rsid w:val="007052C8"/>
    <w:rsid w:val="007054A4"/>
    <w:rsid w:val="00705584"/>
    <w:rsid w:val="00705677"/>
    <w:rsid w:val="0070576F"/>
    <w:rsid w:val="007057BD"/>
    <w:rsid w:val="00705845"/>
    <w:rsid w:val="00705E96"/>
    <w:rsid w:val="007060C1"/>
    <w:rsid w:val="007062E8"/>
    <w:rsid w:val="007064F9"/>
    <w:rsid w:val="00706AB3"/>
    <w:rsid w:val="00706C3D"/>
    <w:rsid w:val="00706E08"/>
    <w:rsid w:val="00706F12"/>
    <w:rsid w:val="00707059"/>
    <w:rsid w:val="0070711F"/>
    <w:rsid w:val="0070743B"/>
    <w:rsid w:val="00707702"/>
    <w:rsid w:val="0070792D"/>
    <w:rsid w:val="0070799A"/>
    <w:rsid w:val="00707D5F"/>
    <w:rsid w:val="007101EE"/>
    <w:rsid w:val="007101F4"/>
    <w:rsid w:val="0071051E"/>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3B7"/>
    <w:rsid w:val="00712701"/>
    <w:rsid w:val="00712909"/>
    <w:rsid w:val="00712955"/>
    <w:rsid w:val="007129D8"/>
    <w:rsid w:val="007129FE"/>
    <w:rsid w:val="00712A0F"/>
    <w:rsid w:val="00712F62"/>
    <w:rsid w:val="00712FDB"/>
    <w:rsid w:val="0071302B"/>
    <w:rsid w:val="007130B8"/>
    <w:rsid w:val="0071374D"/>
    <w:rsid w:val="00713A16"/>
    <w:rsid w:val="00713B00"/>
    <w:rsid w:val="00713CB6"/>
    <w:rsid w:val="00713E26"/>
    <w:rsid w:val="007142D8"/>
    <w:rsid w:val="00714312"/>
    <w:rsid w:val="00714360"/>
    <w:rsid w:val="0071465B"/>
    <w:rsid w:val="00714722"/>
    <w:rsid w:val="007147F9"/>
    <w:rsid w:val="0071480B"/>
    <w:rsid w:val="00714913"/>
    <w:rsid w:val="00714BB1"/>
    <w:rsid w:val="00714D6A"/>
    <w:rsid w:val="00714EBB"/>
    <w:rsid w:val="00714F49"/>
    <w:rsid w:val="007152C3"/>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7D5"/>
    <w:rsid w:val="007208DB"/>
    <w:rsid w:val="00720AEA"/>
    <w:rsid w:val="00720BD4"/>
    <w:rsid w:val="00720ED2"/>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3F35"/>
    <w:rsid w:val="00724148"/>
    <w:rsid w:val="00724426"/>
    <w:rsid w:val="007245A9"/>
    <w:rsid w:val="007245E5"/>
    <w:rsid w:val="00724839"/>
    <w:rsid w:val="00724947"/>
    <w:rsid w:val="00724C8B"/>
    <w:rsid w:val="00725068"/>
    <w:rsid w:val="00725294"/>
    <w:rsid w:val="0072538D"/>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17B"/>
    <w:rsid w:val="00727270"/>
    <w:rsid w:val="007273A6"/>
    <w:rsid w:val="00727625"/>
    <w:rsid w:val="00727C18"/>
    <w:rsid w:val="00727C60"/>
    <w:rsid w:val="00727D7A"/>
    <w:rsid w:val="00727E9F"/>
    <w:rsid w:val="007300DD"/>
    <w:rsid w:val="00730302"/>
    <w:rsid w:val="0073063C"/>
    <w:rsid w:val="00730AD5"/>
    <w:rsid w:val="00730AF4"/>
    <w:rsid w:val="00730B71"/>
    <w:rsid w:val="00730B73"/>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E4"/>
    <w:rsid w:val="00732819"/>
    <w:rsid w:val="00732C3B"/>
    <w:rsid w:val="00732DCC"/>
    <w:rsid w:val="00732E89"/>
    <w:rsid w:val="0073310D"/>
    <w:rsid w:val="00733234"/>
    <w:rsid w:val="00733315"/>
    <w:rsid w:val="00733858"/>
    <w:rsid w:val="007338F7"/>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637C"/>
    <w:rsid w:val="0073694A"/>
    <w:rsid w:val="007369FB"/>
    <w:rsid w:val="00736B49"/>
    <w:rsid w:val="00736D7B"/>
    <w:rsid w:val="007370E6"/>
    <w:rsid w:val="0073723D"/>
    <w:rsid w:val="007374C7"/>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108B"/>
    <w:rsid w:val="007412DE"/>
    <w:rsid w:val="0074150D"/>
    <w:rsid w:val="00741AF6"/>
    <w:rsid w:val="00741DDB"/>
    <w:rsid w:val="007420C9"/>
    <w:rsid w:val="007421B6"/>
    <w:rsid w:val="00742235"/>
    <w:rsid w:val="00742695"/>
    <w:rsid w:val="007428A2"/>
    <w:rsid w:val="00742985"/>
    <w:rsid w:val="00742A51"/>
    <w:rsid w:val="00742BFB"/>
    <w:rsid w:val="00742EC0"/>
    <w:rsid w:val="007430FE"/>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6E56"/>
    <w:rsid w:val="00747048"/>
    <w:rsid w:val="007471A7"/>
    <w:rsid w:val="00747446"/>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83"/>
    <w:rsid w:val="007519B2"/>
    <w:rsid w:val="00751B89"/>
    <w:rsid w:val="00751BD5"/>
    <w:rsid w:val="00751F76"/>
    <w:rsid w:val="00751FDC"/>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6BC"/>
    <w:rsid w:val="00753A8F"/>
    <w:rsid w:val="00753B9D"/>
    <w:rsid w:val="00753F01"/>
    <w:rsid w:val="0075412E"/>
    <w:rsid w:val="0075435F"/>
    <w:rsid w:val="00754698"/>
    <w:rsid w:val="00754728"/>
    <w:rsid w:val="00754D64"/>
    <w:rsid w:val="00754E42"/>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118"/>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7A"/>
    <w:rsid w:val="00760D79"/>
    <w:rsid w:val="00760E75"/>
    <w:rsid w:val="00760F63"/>
    <w:rsid w:val="00760F99"/>
    <w:rsid w:val="007612A1"/>
    <w:rsid w:val="007613AF"/>
    <w:rsid w:val="007613E2"/>
    <w:rsid w:val="0076179B"/>
    <w:rsid w:val="007618E0"/>
    <w:rsid w:val="007619FB"/>
    <w:rsid w:val="00761EAB"/>
    <w:rsid w:val="00761FEC"/>
    <w:rsid w:val="0076200C"/>
    <w:rsid w:val="007624B9"/>
    <w:rsid w:val="007624C9"/>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EB"/>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8CB"/>
    <w:rsid w:val="00770A05"/>
    <w:rsid w:val="00770B36"/>
    <w:rsid w:val="00770B68"/>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2FC6"/>
    <w:rsid w:val="0077307D"/>
    <w:rsid w:val="00773236"/>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06"/>
    <w:rsid w:val="00775F11"/>
    <w:rsid w:val="007762CD"/>
    <w:rsid w:val="007768F2"/>
    <w:rsid w:val="00776908"/>
    <w:rsid w:val="00776A5D"/>
    <w:rsid w:val="00776E9E"/>
    <w:rsid w:val="00776F0E"/>
    <w:rsid w:val="00776FC0"/>
    <w:rsid w:val="00777053"/>
    <w:rsid w:val="0077726C"/>
    <w:rsid w:val="007772FD"/>
    <w:rsid w:val="007773B6"/>
    <w:rsid w:val="00777738"/>
    <w:rsid w:val="00777811"/>
    <w:rsid w:val="00777AA1"/>
    <w:rsid w:val="00777C4A"/>
    <w:rsid w:val="00777CD9"/>
    <w:rsid w:val="00777EE9"/>
    <w:rsid w:val="007803FB"/>
    <w:rsid w:val="00780404"/>
    <w:rsid w:val="00780657"/>
    <w:rsid w:val="0078070B"/>
    <w:rsid w:val="0078078D"/>
    <w:rsid w:val="00780962"/>
    <w:rsid w:val="00780980"/>
    <w:rsid w:val="007809E1"/>
    <w:rsid w:val="00780B47"/>
    <w:rsid w:val="00780F72"/>
    <w:rsid w:val="007812F2"/>
    <w:rsid w:val="0078146E"/>
    <w:rsid w:val="007814A7"/>
    <w:rsid w:val="007814EB"/>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C5"/>
    <w:rsid w:val="00782AFD"/>
    <w:rsid w:val="00782B56"/>
    <w:rsid w:val="00782C47"/>
    <w:rsid w:val="00782D4F"/>
    <w:rsid w:val="00782D8A"/>
    <w:rsid w:val="007831E9"/>
    <w:rsid w:val="007832CA"/>
    <w:rsid w:val="00783315"/>
    <w:rsid w:val="007833C3"/>
    <w:rsid w:val="007837BE"/>
    <w:rsid w:val="0078380D"/>
    <w:rsid w:val="0078385A"/>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1CF"/>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9"/>
    <w:rsid w:val="007903EC"/>
    <w:rsid w:val="007903F9"/>
    <w:rsid w:val="0079047A"/>
    <w:rsid w:val="00790482"/>
    <w:rsid w:val="007905B1"/>
    <w:rsid w:val="007908BD"/>
    <w:rsid w:val="00790B1B"/>
    <w:rsid w:val="00790D16"/>
    <w:rsid w:val="00790E6E"/>
    <w:rsid w:val="0079101F"/>
    <w:rsid w:val="007914B7"/>
    <w:rsid w:val="0079157A"/>
    <w:rsid w:val="007916D2"/>
    <w:rsid w:val="00791A6D"/>
    <w:rsid w:val="00791ADE"/>
    <w:rsid w:val="00791BEA"/>
    <w:rsid w:val="00791CC8"/>
    <w:rsid w:val="00791E9D"/>
    <w:rsid w:val="0079218C"/>
    <w:rsid w:val="00792257"/>
    <w:rsid w:val="0079232B"/>
    <w:rsid w:val="00792359"/>
    <w:rsid w:val="007926B7"/>
    <w:rsid w:val="00792963"/>
    <w:rsid w:val="00792D29"/>
    <w:rsid w:val="00792D48"/>
    <w:rsid w:val="00792E83"/>
    <w:rsid w:val="00792ECC"/>
    <w:rsid w:val="0079310C"/>
    <w:rsid w:val="007932B0"/>
    <w:rsid w:val="007933EE"/>
    <w:rsid w:val="00793703"/>
    <w:rsid w:val="00793705"/>
    <w:rsid w:val="00793875"/>
    <w:rsid w:val="007939C7"/>
    <w:rsid w:val="00793B63"/>
    <w:rsid w:val="00793CC1"/>
    <w:rsid w:val="00793CFF"/>
    <w:rsid w:val="00793D76"/>
    <w:rsid w:val="00793ED0"/>
    <w:rsid w:val="00793F6D"/>
    <w:rsid w:val="00793F70"/>
    <w:rsid w:val="00793F90"/>
    <w:rsid w:val="00794185"/>
    <w:rsid w:val="0079428F"/>
    <w:rsid w:val="0079451D"/>
    <w:rsid w:val="0079466C"/>
    <w:rsid w:val="007947FB"/>
    <w:rsid w:val="00794810"/>
    <w:rsid w:val="00794A99"/>
    <w:rsid w:val="00794F0A"/>
    <w:rsid w:val="00795226"/>
    <w:rsid w:val="0079547E"/>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38D"/>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9B1"/>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585"/>
    <w:rsid w:val="007A3BF2"/>
    <w:rsid w:val="007A40E1"/>
    <w:rsid w:val="007A4264"/>
    <w:rsid w:val="007A43F5"/>
    <w:rsid w:val="007A44A4"/>
    <w:rsid w:val="007A4571"/>
    <w:rsid w:val="007A467B"/>
    <w:rsid w:val="007A491F"/>
    <w:rsid w:val="007A4A03"/>
    <w:rsid w:val="007A4AE0"/>
    <w:rsid w:val="007A4AF1"/>
    <w:rsid w:val="007A4BB7"/>
    <w:rsid w:val="007A4E4E"/>
    <w:rsid w:val="007A4EBE"/>
    <w:rsid w:val="007A5288"/>
    <w:rsid w:val="007A52D9"/>
    <w:rsid w:val="007A5486"/>
    <w:rsid w:val="007A552A"/>
    <w:rsid w:val="007A5EA0"/>
    <w:rsid w:val="007A5EB2"/>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8B0"/>
    <w:rsid w:val="007A792F"/>
    <w:rsid w:val="007A7951"/>
    <w:rsid w:val="007A7BF7"/>
    <w:rsid w:val="007A7DF7"/>
    <w:rsid w:val="007A7F07"/>
    <w:rsid w:val="007B0253"/>
    <w:rsid w:val="007B0289"/>
    <w:rsid w:val="007B073B"/>
    <w:rsid w:val="007B074A"/>
    <w:rsid w:val="007B0865"/>
    <w:rsid w:val="007B0964"/>
    <w:rsid w:val="007B09AA"/>
    <w:rsid w:val="007B09ED"/>
    <w:rsid w:val="007B0B08"/>
    <w:rsid w:val="007B0B5B"/>
    <w:rsid w:val="007B0B92"/>
    <w:rsid w:val="007B0DAC"/>
    <w:rsid w:val="007B1061"/>
    <w:rsid w:val="007B11EE"/>
    <w:rsid w:val="007B16F9"/>
    <w:rsid w:val="007B1BAA"/>
    <w:rsid w:val="007B1C7C"/>
    <w:rsid w:val="007B1F9A"/>
    <w:rsid w:val="007B21A9"/>
    <w:rsid w:val="007B2638"/>
    <w:rsid w:val="007B2763"/>
    <w:rsid w:val="007B2F8B"/>
    <w:rsid w:val="007B314C"/>
    <w:rsid w:val="007B31B2"/>
    <w:rsid w:val="007B322B"/>
    <w:rsid w:val="007B3476"/>
    <w:rsid w:val="007B36F7"/>
    <w:rsid w:val="007B391D"/>
    <w:rsid w:val="007B3A2E"/>
    <w:rsid w:val="007B3D55"/>
    <w:rsid w:val="007B40AD"/>
    <w:rsid w:val="007B4350"/>
    <w:rsid w:val="007B448A"/>
    <w:rsid w:val="007B44DC"/>
    <w:rsid w:val="007B4543"/>
    <w:rsid w:val="007B4603"/>
    <w:rsid w:val="007B46B0"/>
    <w:rsid w:val="007B4937"/>
    <w:rsid w:val="007B4944"/>
    <w:rsid w:val="007B4AC0"/>
    <w:rsid w:val="007B4D36"/>
    <w:rsid w:val="007B4E9F"/>
    <w:rsid w:val="007B50AB"/>
    <w:rsid w:val="007B51CE"/>
    <w:rsid w:val="007B57A6"/>
    <w:rsid w:val="007B599A"/>
    <w:rsid w:val="007B5A66"/>
    <w:rsid w:val="007B5E8E"/>
    <w:rsid w:val="007B6281"/>
    <w:rsid w:val="007B630D"/>
    <w:rsid w:val="007B633B"/>
    <w:rsid w:val="007B63CD"/>
    <w:rsid w:val="007B6693"/>
    <w:rsid w:val="007B6704"/>
    <w:rsid w:val="007B68B6"/>
    <w:rsid w:val="007B697F"/>
    <w:rsid w:val="007B6ABD"/>
    <w:rsid w:val="007B6B1E"/>
    <w:rsid w:val="007B6D97"/>
    <w:rsid w:val="007B6E17"/>
    <w:rsid w:val="007B6EBB"/>
    <w:rsid w:val="007B7238"/>
    <w:rsid w:val="007B7477"/>
    <w:rsid w:val="007B747A"/>
    <w:rsid w:val="007B78B4"/>
    <w:rsid w:val="007B78C4"/>
    <w:rsid w:val="007B78FE"/>
    <w:rsid w:val="007B7B10"/>
    <w:rsid w:val="007B7E9C"/>
    <w:rsid w:val="007C0507"/>
    <w:rsid w:val="007C061C"/>
    <w:rsid w:val="007C06E5"/>
    <w:rsid w:val="007C074F"/>
    <w:rsid w:val="007C0880"/>
    <w:rsid w:val="007C0A76"/>
    <w:rsid w:val="007C0B7B"/>
    <w:rsid w:val="007C0BD2"/>
    <w:rsid w:val="007C0E82"/>
    <w:rsid w:val="007C0F3A"/>
    <w:rsid w:val="007C0F5E"/>
    <w:rsid w:val="007C1065"/>
    <w:rsid w:val="007C131D"/>
    <w:rsid w:val="007C1537"/>
    <w:rsid w:val="007C17E9"/>
    <w:rsid w:val="007C1A2D"/>
    <w:rsid w:val="007C1B37"/>
    <w:rsid w:val="007C1B94"/>
    <w:rsid w:val="007C1C2F"/>
    <w:rsid w:val="007C1DE7"/>
    <w:rsid w:val="007C2297"/>
    <w:rsid w:val="007C27AE"/>
    <w:rsid w:val="007C29A7"/>
    <w:rsid w:val="007C2A39"/>
    <w:rsid w:val="007C3439"/>
    <w:rsid w:val="007C3694"/>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5FA7"/>
    <w:rsid w:val="007C60B9"/>
    <w:rsid w:val="007C61AD"/>
    <w:rsid w:val="007C61E0"/>
    <w:rsid w:val="007C63A2"/>
    <w:rsid w:val="007C64BC"/>
    <w:rsid w:val="007C6939"/>
    <w:rsid w:val="007C6941"/>
    <w:rsid w:val="007C6A83"/>
    <w:rsid w:val="007C6B09"/>
    <w:rsid w:val="007C6CF6"/>
    <w:rsid w:val="007C6D8A"/>
    <w:rsid w:val="007C6F4E"/>
    <w:rsid w:val="007C743A"/>
    <w:rsid w:val="007C7626"/>
    <w:rsid w:val="007C7EF3"/>
    <w:rsid w:val="007D0123"/>
    <w:rsid w:val="007D015E"/>
    <w:rsid w:val="007D020B"/>
    <w:rsid w:val="007D02EC"/>
    <w:rsid w:val="007D0380"/>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2587"/>
    <w:rsid w:val="007D30DA"/>
    <w:rsid w:val="007D34B6"/>
    <w:rsid w:val="007D357E"/>
    <w:rsid w:val="007D3889"/>
    <w:rsid w:val="007D389C"/>
    <w:rsid w:val="007D3921"/>
    <w:rsid w:val="007D39A2"/>
    <w:rsid w:val="007D39D7"/>
    <w:rsid w:val="007D3E49"/>
    <w:rsid w:val="007D40A7"/>
    <w:rsid w:val="007D41A4"/>
    <w:rsid w:val="007D475A"/>
    <w:rsid w:val="007D4A09"/>
    <w:rsid w:val="007D4CBD"/>
    <w:rsid w:val="007D4F4E"/>
    <w:rsid w:val="007D4F80"/>
    <w:rsid w:val="007D4FF2"/>
    <w:rsid w:val="007D512C"/>
    <w:rsid w:val="007D51AD"/>
    <w:rsid w:val="007D526F"/>
    <w:rsid w:val="007D6016"/>
    <w:rsid w:val="007D6104"/>
    <w:rsid w:val="007D6212"/>
    <w:rsid w:val="007D6226"/>
    <w:rsid w:val="007D6310"/>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934"/>
    <w:rsid w:val="007D794A"/>
    <w:rsid w:val="007D7E94"/>
    <w:rsid w:val="007E0162"/>
    <w:rsid w:val="007E02CC"/>
    <w:rsid w:val="007E054B"/>
    <w:rsid w:val="007E0630"/>
    <w:rsid w:val="007E0789"/>
    <w:rsid w:val="007E07FD"/>
    <w:rsid w:val="007E0981"/>
    <w:rsid w:val="007E0986"/>
    <w:rsid w:val="007E0C8C"/>
    <w:rsid w:val="007E0C8E"/>
    <w:rsid w:val="007E0CEB"/>
    <w:rsid w:val="007E0DB2"/>
    <w:rsid w:val="007E1174"/>
    <w:rsid w:val="007E1310"/>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3B67"/>
    <w:rsid w:val="007E4278"/>
    <w:rsid w:val="007E441D"/>
    <w:rsid w:val="007E47E7"/>
    <w:rsid w:val="007E48CD"/>
    <w:rsid w:val="007E48E4"/>
    <w:rsid w:val="007E494A"/>
    <w:rsid w:val="007E4C97"/>
    <w:rsid w:val="007E4F0D"/>
    <w:rsid w:val="007E51DF"/>
    <w:rsid w:val="007E531F"/>
    <w:rsid w:val="007E5726"/>
    <w:rsid w:val="007E5983"/>
    <w:rsid w:val="007E5A14"/>
    <w:rsid w:val="007E5C9C"/>
    <w:rsid w:val="007E5D37"/>
    <w:rsid w:val="007E5DAB"/>
    <w:rsid w:val="007E5FFD"/>
    <w:rsid w:val="007E6151"/>
    <w:rsid w:val="007E619F"/>
    <w:rsid w:val="007E6323"/>
    <w:rsid w:val="007E6354"/>
    <w:rsid w:val="007E6735"/>
    <w:rsid w:val="007E6775"/>
    <w:rsid w:val="007E67F4"/>
    <w:rsid w:val="007E6878"/>
    <w:rsid w:val="007E6EF1"/>
    <w:rsid w:val="007E7090"/>
    <w:rsid w:val="007E7B2B"/>
    <w:rsid w:val="007E7CBA"/>
    <w:rsid w:val="007E7F66"/>
    <w:rsid w:val="007F0006"/>
    <w:rsid w:val="007F0129"/>
    <w:rsid w:val="007F058A"/>
    <w:rsid w:val="007F05E0"/>
    <w:rsid w:val="007F0834"/>
    <w:rsid w:val="007F0B77"/>
    <w:rsid w:val="007F0BB5"/>
    <w:rsid w:val="007F0DD3"/>
    <w:rsid w:val="007F1307"/>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6A"/>
    <w:rsid w:val="007F44EB"/>
    <w:rsid w:val="007F4583"/>
    <w:rsid w:val="007F4945"/>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6C7"/>
    <w:rsid w:val="007F6EF3"/>
    <w:rsid w:val="007F70D6"/>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FBC"/>
    <w:rsid w:val="00802083"/>
    <w:rsid w:val="00802130"/>
    <w:rsid w:val="00802410"/>
    <w:rsid w:val="0080270E"/>
    <w:rsid w:val="008027BA"/>
    <w:rsid w:val="008027D9"/>
    <w:rsid w:val="00802834"/>
    <w:rsid w:val="00802C79"/>
    <w:rsid w:val="00802FF8"/>
    <w:rsid w:val="0080310E"/>
    <w:rsid w:val="00803178"/>
    <w:rsid w:val="0080335C"/>
    <w:rsid w:val="008033E7"/>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8E8"/>
    <w:rsid w:val="00807B4E"/>
    <w:rsid w:val="00807D28"/>
    <w:rsid w:val="00807D5E"/>
    <w:rsid w:val="00807E1B"/>
    <w:rsid w:val="00807F60"/>
    <w:rsid w:val="00810073"/>
    <w:rsid w:val="0081012C"/>
    <w:rsid w:val="008103CF"/>
    <w:rsid w:val="00810911"/>
    <w:rsid w:val="00810A86"/>
    <w:rsid w:val="00810C3E"/>
    <w:rsid w:val="00810DE9"/>
    <w:rsid w:val="00810EAE"/>
    <w:rsid w:val="00811036"/>
    <w:rsid w:val="00811414"/>
    <w:rsid w:val="0081188E"/>
    <w:rsid w:val="00811BDA"/>
    <w:rsid w:val="00811EF6"/>
    <w:rsid w:val="00811F9E"/>
    <w:rsid w:val="00812344"/>
    <w:rsid w:val="008123D5"/>
    <w:rsid w:val="0081249E"/>
    <w:rsid w:val="008124FE"/>
    <w:rsid w:val="008127B0"/>
    <w:rsid w:val="00812DA6"/>
    <w:rsid w:val="00813055"/>
    <w:rsid w:val="00813394"/>
    <w:rsid w:val="00813701"/>
    <w:rsid w:val="0081389D"/>
    <w:rsid w:val="008138B9"/>
    <w:rsid w:val="00813CE0"/>
    <w:rsid w:val="00813D3E"/>
    <w:rsid w:val="00813D5F"/>
    <w:rsid w:val="00813EEC"/>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AD6"/>
    <w:rsid w:val="00815C7F"/>
    <w:rsid w:val="00815DE9"/>
    <w:rsid w:val="00815F85"/>
    <w:rsid w:val="00816191"/>
    <w:rsid w:val="008161C6"/>
    <w:rsid w:val="00816469"/>
    <w:rsid w:val="008164ED"/>
    <w:rsid w:val="00816654"/>
    <w:rsid w:val="00816A54"/>
    <w:rsid w:val="00816D94"/>
    <w:rsid w:val="0081713C"/>
    <w:rsid w:val="0081720E"/>
    <w:rsid w:val="008173E1"/>
    <w:rsid w:val="00817508"/>
    <w:rsid w:val="00817742"/>
    <w:rsid w:val="0081787C"/>
    <w:rsid w:val="008178D2"/>
    <w:rsid w:val="008179F0"/>
    <w:rsid w:val="00817B8F"/>
    <w:rsid w:val="00817C76"/>
    <w:rsid w:val="00817C96"/>
    <w:rsid w:val="00817D2A"/>
    <w:rsid w:val="00817E68"/>
    <w:rsid w:val="00817F27"/>
    <w:rsid w:val="0082005F"/>
    <w:rsid w:val="008200C8"/>
    <w:rsid w:val="00820391"/>
    <w:rsid w:val="00820868"/>
    <w:rsid w:val="00820935"/>
    <w:rsid w:val="0082093E"/>
    <w:rsid w:val="00820D5B"/>
    <w:rsid w:val="00820DA1"/>
    <w:rsid w:val="00820DF1"/>
    <w:rsid w:val="00820EEC"/>
    <w:rsid w:val="00820F16"/>
    <w:rsid w:val="00821311"/>
    <w:rsid w:val="0082172C"/>
    <w:rsid w:val="00821975"/>
    <w:rsid w:val="00821C9A"/>
    <w:rsid w:val="00821D1A"/>
    <w:rsid w:val="00821ED3"/>
    <w:rsid w:val="00821FFD"/>
    <w:rsid w:val="00822264"/>
    <w:rsid w:val="008224BD"/>
    <w:rsid w:val="00822DAE"/>
    <w:rsid w:val="00822DF7"/>
    <w:rsid w:val="00822FF9"/>
    <w:rsid w:val="0082323F"/>
    <w:rsid w:val="00823277"/>
    <w:rsid w:val="008232C9"/>
    <w:rsid w:val="008232CA"/>
    <w:rsid w:val="00823335"/>
    <w:rsid w:val="008237B2"/>
    <w:rsid w:val="00823AE0"/>
    <w:rsid w:val="00823BEA"/>
    <w:rsid w:val="00823EBF"/>
    <w:rsid w:val="00823F61"/>
    <w:rsid w:val="008240CA"/>
    <w:rsid w:val="0082421D"/>
    <w:rsid w:val="0082449E"/>
    <w:rsid w:val="008249FF"/>
    <w:rsid w:val="00824D9B"/>
    <w:rsid w:val="00824DE7"/>
    <w:rsid w:val="00824E9B"/>
    <w:rsid w:val="00824EFE"/>
    <w:rsid w:val="00824FF1"/>
    <w:rsid w:val="008251EC"/>
    <w:rsid w:val="008252FF"/>
    <w:rsid w:val="00825367"/>
    <w:rsid w:val="0082556C"/>
    <w:rsid w:val="0082559C"/>
    <w:rsid w:val="00825A13"/>
    <w:rsid w:val="00825B97"/>
    <w:rsid w:val="00825C90"/>
    <w:rsid w:val="00825DB5"/>
    <w:rsid w:val="00825DD4"/>
    <w:rsid w:val="00825F79"/>
    <w:rsid w:val="00826032"/>
    <w:rsid w:val="00826204"/>
    <w:rsid w:val="0082626D"/>
    <w:rsid w:val="008263AB"/>
    <w:rsid w:val="00826464"/>
    <w:rsid w:val="00826D5B"/>
    <w:rsid w:val="00826D90"/>
    <w:rsid w:val="00827015"/>
    <w:rsid w:val="00827109"/>
    <w:rsid w:val="008275E0"/>
    <w:rsid w:val="0082760E"/>
    <w:rsid w:val="00827648"/>
    <w:rsid w:val="00827667"/>
    <w:rsid w:val="00827704"/>
    <w:rsid w:val="008278C9"/>
    <w:rsid w:val="00827A41"/>
    <w:rsid w:val="00827AD1"/>
    <w:rsid w:val="00827AF3"/>
    <w:rsid w:val="00827CBB"/>
    <w:rsid w:val="00827F77"/>
    <w:rsid w:val="008304CC"/>
    <w:rsid w:val="0083056F"/>
    <w:rsid w:val="00830732"/>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53D"/>
    <w:rsid w:val="00832803"/>
    <w:rsid w:val="00832C18"/>
    <w:rsid w:val="00832CA8"/>
    <w:rsid w:val="00832CAF"/>
    <w:rsid w:val="00832E49"/>
    <w:rsid w:val="00832EF7"/>
    <w:rsid w:val="008330DB"/>
    <w:rsid w:val="00833165"/>
    <w:rsid w:val="0083347E"/>
    <w:rsid w:val="00833927"/>
    <w:rsid w:val="00833EF5"/>
    <w:rsid w:val="0083400D"/>
    <w:rsid w:val="00834018"/>
    <w:rsid w:val="0083417A"/>
    <w:rsid w:val="00834333"/>
    <w:rsid w:val="008343D8"/>
    <w:rsid w:val="008344A6"/>
    <w:rsid w:val="00834512"/>
    <w:rsid w:val="00834534"/>
    <w:rsid w:val="00834746"/>
    <w:rsid w:val="008349E7"/>
    <w:rsid w:val="00834B51"/>
    <w:rsid w:val="00834BD7"/>
    <w:rsid w:val="00834F7F"/>
    <w:rsid w:val="00835363"/>
    <w:rsid w:val="008354CB"/>
    <w:rsid w:val="0083576E"/>
    <w:rsid w:val="00835869"/>
    <w:rsid w:val="00835A14"/>
    <w:rsid w:val="00835B0A"/>
    <w:rsid w:val="00835B82"/>
    <w:rsid w:val="00835E6C"/>
    <w:rsid w:val="008360A1"/>
    <w:rsid w:val="00836133"/>
    <w:rsid w:val="00836282"/>
    <w:rsid w:val="0083657B"/>
    <w:rsid w:val="00836B5B"/>
    <w:rsid w:val="00836D09"/>
    <w:rsid w:val="00836DA6"/>
    <w:rsid w:val="00836FC2"/>
    <w:rsid w:val="00837034"/>
    <w:rsid w:val="0083768C"/>
    <w:rsid w:val="008376F1"/>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BC7"/>
    <w:rsid w:val="00841C68"/>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8F8"/>
    <w:rsid w:val="008459F4"/>
    <w:rsid w:val="00845A2B"/>
    <w:rsid w:val="00845B49"/>
    <w:rsid w:val="00845F51"/>
    <w:rsid w:val="00845F6D"/>
    <w:rsid w:val="00846004"/>
    <w:rsid w:val="008460E5"/>
    <w:rsid w:val="00846106"/>
    <w:rsid w:val="008461AD"/>
    <w:rsid w:val="008462E7"/>
    <w:rsid w:val="00846463"/>
    <w:rsid w:val="00846467"/>
    <w:rsid w:val="00846675"/>
    <w:rsid w:val="0084687A"/>
    <w:rsid w:val="008468A8"/>
    <w:rsid w:val="00846A23"/>
    <w:rsid w:val="00846CA1"/>
    <w:rsid w:val="00846DFD"/>
    <w:rsid w:val="00846FB2"/>
    <w:rsid w:val="008473AC"/>
    <w:rsid w:val="0084745A"/>
    <w:rsid w:val="0084794F"/>
    <w:rsid w:val="00847991"/>
    <w:rsid w:val="0084799E"/>
    <w:rsid w:val="00847C4E"/>
    <w:rsid w:val="00847C6F"/>
    <w:rsid w:val="00847F39"/>
    <w:rsid w:val="00847FB1"/>
    <w:rsid w:val="008502C4"/>
    <w:rsid w:val="00850896"/>
    <w:rsid w:val="00850DE8"/>
    <w:rsid w:val="00850FF6"/>
    <w:rsid w:val="0085130C"/>
    <w:rsid w:val="00851389"/>
    <w:rsid w:val="0085154E"/>
    <w:rsid w:val="00851991"/>
    <w:rsid w:val="00851A55"/>
    <w:rsid w:val="00851AD3"/>
    <w:rsid w:val="00851B22"/>
    <w:rsid w:val="0085202C"/>
    <w:rsid w:val="008521C5"/>
    <w:rsid w:val="00852338"/>
    <w:rsid w:val="00852472"/>
    <w:rsid w:val="00852772"/>
    <w:rsid w:val="00852B36"/>
    <w:rsid w:val="00852D96"/>
    <w:rsid w:val="00852E6D"/>
    <w:rsid w:val="00852EC8"/>
    <w:rsid w:val="00852EE4"/>
    <w:rsid w:val="00852F3B"/>
    <w:rsid w:val="00853382"/>
    <w:rsid w:val="0085399A"/>
    <w:rsid w:val="00853B2A"/>
    <w:rsid w:val="00853BC8"/>
    <w:rsid w:val="00853C45"/>
    <w:rsid w:val="00854090"/>
    <w:rsid w:val="008540E5"/>
    <w:rsid w:val="00854188"/>
    <w:rsid w:val="008544A1"/>
    <w:rsid w:val="00854983"/>
    <w:rsid w:val="00854B60"/>
    <w:rsid w:val="00854D56"/>
    <w:rsid w:val="00854DC8"/>
    <w:rsid w:val="008553C2"/>
    <w:rsid w:val="008555AA"/>
    <w:rsid w:val="00855710"/>
    <w:rsid w:val="00855929"/>
    <w:rsid w:val="00855B4B"/>
    <w:rsid w:val="00855C8E"/>
    <w:rsid w:val="0085603C"/>
    <w:rsid w:val="00856094"/>
    <w:rsid w:val="00856301"/>
    <w:rsid w:val="00856562"/>
    <w:rsid w:val="008566E7"/>
    <w:rsid w:val="008569DF"/>
    <w:rsid w:val="00856C14"/>
    <w:rsid w:val="00856C28"/>
    <w:rsid w:val="00856DB5"/>
    <w:rsid w:val="00856E4A"/>
    <w:rsid w:val="00856F5E"/>
    <w:rsid w:val="00856FF3"/>
    <w:rsid w:val="0085722A"/>
    <w:rsid w:val="00857242"/>
    <w:rsid w:val="008575C4"/>
    <w:rsid w:val="008577BE"/>
    <w:rsid w:val="00857C34"/>
    <w:rsid w:val="00857F5B"/>
    <w:rsid w:val="00857F83"/>
    <w:rsid w:val="00860025"/>
    <w:rsid w:val="0086002D"/>
    <w:rsid w:val="00860315"/>
    <w:rsid w:val="0086037F"/>
    <w:rsid w:val="00860A91"/>
    <w:rsid w:val="00860B49"/>
    <w:rsid w:val="00860BA3"/>
    <w:rsid w:val="00860CBD"/>
    <w:rsid w:val="008612BA"/>
    <w:rsid w:val="008614C0"/>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324B"/>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892"/>
    <w:rsid w:val="00865B1C"/>
    <w:rsid w:val="00865D4C"/>
    <w:rsid w:val="00865DE1"/>
    <w:rsid w:val="00865F2F"/>
    <w:rsid w:val="00866453"/>
    <w:rsid w:val="00866525"/>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C3F"/>
    <w:rsid w:val="00870E13"/>
    <w:rsid w:val="00870F8E"/>
    <w:rsid w:val="00871029"/>
    <w:rsid w:val="00871096"/>
    <w:rsid w:val="008710EF"/>
    <w:rsid w:val="00871171"/>
    <w:rsid w:val="008712B8"/>
    <w:rsid w:val="0087160F"/>
    <w:rsid w:val="008716B8"/>
    <w:rsid w:val="008716DD"/>
    <w:rsid w:val="00871815"/>
    <w:rsid w:val="008719FE"/>
    <w:rsid w:val="00871CDF"/>
    <w:rsid w:val="00871D14"/>
    <w:rsid w:val="00872048"/>
    <w:rsid w:val="008720E4"/>
    <w:rsid w:val="0087229F"/>
    <w:rsid w:val="008722B0"/>
    <w:rsid w:val="0087243E"/>
    <w:rsid w:val="0087250F"/>
    <w:rsid w:val="008728D0"/>
    <w:rsid w:val="00872B16"/>
    <w:rsid w:val="00872B9D"/>
    <w:rsid w:val="00872EFE"/>
    <w:rsid w:val="00872F58"/>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278"/>
    <w:rsid w:val="0087531D"/>
    <w:rsid w:val="0087560B"/>
    <w:rsid w:val="00875693"/>
    <w:rsid w:val="00875905"/>
    <w:rsid w:val="00875AF1"/>
    <w:rsid w:val="00875B9F"/>
    <w:rsid w:val="00875DE9"/>
    <w:rsid w:val="00875E7F"/>
    <w:rsid w:val="00875F2B"/>
    <w:rsid w:val="00875F79"/>
    <w:rsid w:val="00875FBD"/>
    <w:rsid w:val="00876365"/>
    <w:rsid w:val="0087672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9EB"/>
    <w:rsid w:val="00882A40"/>
    <w:rsid w:val="00882BB1"/>
    <w:rsid w:val="00882D39"/>
    <w:rsid w:val="00882ED6"/>
    <w:rsid w:val="00883004"/>
    <w:rsid w:val="0088317A"/>
    <w:rsid w:val="0088320F"/>
    <w:rsid w:val="00883548"/>
    <w:rsid w:val="00883C61"/>
    <w:rsid w:val="00883D18"/>
    <w:rsid w:val="00883ED6"/>
    <w:rsid w:val="00883F1F"/>
    <w:rsid w:val="00883F8F"/>
    <w:rsid w:val="00883FB4"/>
    <w:rsid w:val="008840F6"/>
    <w:rsid w:val="0088412F"/>
    <w:rsid w:val="00884255"/>
    <w:rsid w:val="0088425B"/>
    <w:rsid w:val="008844D8"/>
    <w:rsid w:val="00884545"/>
    <w:rsid w:val="00884BAC"/>
    <w:rsid w:val="00885099"/>
    <w:rsid w:val="008850BE"/>
    <w:rsid w:val="008851B8"/>
    <w:rsid w:val="00885341"/>
    <w:rsid w:val="0088579F"/>
    <w:rsid w:val="0088582B"/>
    <w:rsid w:val="008858BD"/>
    <w:rsid w:val="0088599D"/>
    <w:rsid w:val="00885BE8"/>
    <w:rsid w:val="00885C2A"/>
    <w:rsid w:val="00885D5D"/>
    <w:rsid w:val="00885F46"/>
    <w:rsid w:val="00886116"/>
    <w:rsid w:val="008862CD"/>
    <w:rsid w:val="00886386"/>
    <w:rsid w:val="008864FD"/>
    <w:rsid w:val="0088651F"/>
    <w:rsid w:val="00886654"/>
    <w:rsid w:val="00886A89"/>
    <w:rsid w:val="00886BFC"/>
    <w:rsid w:val="00886CC9"/>
    <w:rsid w:val="00887771"/>
    <w:rsid w:val="00887918"/>
    <w:rsid w:val="0088799D"/>
    <w:rsid w:val="00887F15"/>
    <w:rsid w:val="00887F83"/>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5D"/>
    <w:rsid w:val="00891F63"/>
    <w:rsid w:val="008922DC"/>
    <w:rsid w:val="008922DF"/>
    <w:rsid w:val="0089232C"/>
    <w:rsid w:val="008928E8"/>
    <w:rsid w:val="0089301E"/>
    <w:rsid w:val="00893024"/>
    <w:rsid w:val="00893230"/>
    <w:rsid w:val="008935A7"/>
    <w:rsid w:val="008937EF"/>
    <w:rsid w:val="00893AB7"/>
    <w:rsid w:val="00893B3B"/>
    <w:rsid w:val="00893BC1"/>
    <w:rsid w:val="00893CDC"/>
    <w:rsid w:val="00893D63"/>
    <w:rsid w:val="00893F0B"/>
    <w:rsid w:val="00893FB3"/>
    <w:rsid w:val="0089421A"/>
    <w:rsid w:val="00894304"/>
    <w:rsid w:val="0089434E"/>
    <w:rsid w:val="00894D18"/>
    <w:rsid w:val="00895243"/>
    <w:rsid w:val="0089550A"/>
    <w:rsid w:val="0089563D"/>
    <w:rsid w:val="0089584F"/>
    <w:rsid w:val="00895A0C"/>
    <w:rsid w:val="00895C7B"/>
    <w:rsid w:val="00896292"/>
    <w:rsid w:val="0089634A"/>
    <w:rsid w:val="0089636D"/>
    <w:rsid w:val="00896542"/>
    <w:rsid w:val="0089666F"/>
    <w:rsid w:val="008966EA"/>
    <w:rsid w:val="0089695E"/>
    <w:rsid w:val="00896A6F"/>
    <w:rsid w:val="00896C06"/>
    <w:rsid w:val="00896D10"/>
    <w:rsid w:val="00896DF5"/>
    <w:rsid w:val="008970FC"/>
    <w:rsid w:val="0089724C"/>
    <w:rsid w:val="008973FC"/>
    <w:rsid w:val="00897999"/>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6F"/>
    <w:rsid w:val="008A658E"/>
    <w:rsid w:val="008A6600"/>
    <w:rsid w:val="008A662D"/>
    <w:rsid w:val="008A668F"/>
    <w:rsid w:val="008A6843"/>
    <w:rsid w:val="008A68C2"/>
    <w:rsid w:val="008A6B31"/>
    <w:rsid w:val="008A729B"/>
    <w:rsid w:val="008A72A4"/>
    <w:rsid w:val="008A72B0"/>
    <w:rsid w:val="008A758D"/>
    <w:rsid w:val="008A75C5"/>
    <w:rsid w:val="008A7669"/>
    <w:rsid w:val="008A773B"/>
    <w:rsid w:val="008A7819"/>
    <w:rsid w:val="008A7BEA"/>
    <w:rsid w:val="008A7C09"/>
    <w:rsid w:val="008A7FE5"/>
    <w:rsid w:val="008B01A2"/>
    <w:rsid w:val="008B02E8"/>
    <w:rsid w:val="008B03CE"/>
    <w:rsid w:val="008B0442"/>
    <w:rsid w:val="008B06BC"/>
    <w:rsid w:val="008B097E"/>
    <w:rsid w:val="008B0B88"/>
    <w:rsid w:val="008B0C49"/>
    <w:rsid w:val="008B0CD0"/>
    <w:rsid w:val="008B0D75"/>
    <w:rsid w:val="008B0FE8"/>
    <w:rsid w:val="008B130E"/>
    <w:rsid w:val="008B1651"/>
    <w:rsid w:val="008B175A"/>
    <w:rsid w:val="008B188C"/>
    <w:rsid w:val="008B19FE"/>
    <w:rsid w:val="008B1A51"/>
    <w:rsid w:val="008B1A9C"/>
    <w:rsid w:val="008B1AD8"/>
    <w:rsid w:val="008B1AF3"/>
    <w:rsid w:val="008B1EFF"/>
    <w:rsid w:val="008B20C5"/>
    <w:rsid w:val="008B20E5"/>
    <w:rsid w:val="008B21F5"/>
    <w:rsid w:val="008B246C"/>
    <w:rsid w:val="008B2608"/>
    <w:rsid w:val="008B269F"/>
    <w:rsid w:val="008B29E6"/>
    <w:rsid w:val="008B2A2E"/>
    <w:rsid w:val="008B2BFF"/>
    <w:rsid w:val="008B2C4B"/>
    <w:rsid w:val="008B2D1D"/>
    <w:rsid w:val="008B2DEB"/>
    <w:rsid w:val="008B2FA7"/>
    <w:rsid w:val="008B30C8"/>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E9"/>
    <w:rsid w:val="008B53AF"/>
    <w:rsid w:val="008B5577"/>
    <w:rsid w:val="008B60E9"/>
    <w:rsid w:val="008B60ED"/>
    <w:rsid w:val="008B6247"/>
    <w:rsid w:val="008B6528"/>
    <w:rsid w:val="008B6612"/>
    <w:rsid w:val="008B67D3"/>
    <w:rsid w:val="008B69EC"/>
    <w:rsid w:val="008B6B48"/>
    <w:rsid w:val="008B6C39"/>
    <w:rsid w:val="008B6E5C"/>
    <w:rsid w:val="008B7083"/>
    <w:rsid w:val="008B72B9"/>
    <w:rsid w:val="008B7435"/>
    <w:rsid w:val="008B7524"/>
    <w:rsid w:val="008B766A"/>
    <w:rsid w:val="008B785C"/>
    <w:rsid w:val="008B78B2"/>
    <w:rsid w:val="008B7970"/>
    <w:rsid w:val="008B7A0E"/>
    <w:rsid w:val="008B7B72"/>
    <w:rsid w:val="008B7DAD"/>
    <w:rsid w:val="008B7FDB"/>
    <w:rsid w:val="008C02D0"/>
    <w:rsid w:val="008C0528"/>
    <w:rsid w:val="008C09A7"/>
    <w:rsid w:val="008C0CF6"/>
    <w:rsid w:val="008C0DC3"/>
    <w:rsid w:val="008C0DF1"/>
    <w:rsid w:val="008C0E69"/>
    <w:rsid w:val="008C0F14"/>
    <w:rsid w:val="008C1423"/>
    <w:rsid w:val="008C1677"/>
    <w:rsid w:val="008C20ED"/>
    <w:rsid w:val="008C2426"/>
    <w:rsid w:val="008C2453"/>
    <w:rsid w:val="008C262C"/>
    <w:rsid w:val="008C26B4"/>
    <w:rsid w:val="008C28BA"/>
    <w:rsid w:val="008C2BA6"/>
    <w:rsid w:val="008C2F6C"/>
    <w:rsid w:val="008C301D"/>
    <w:rsid w:val="008C3033"/>
    <w:rsid w:val="008C3240"/>
    <w:rsid w:val="008C3A1E"/>
    <w:rsid w:val="008C3A87"/>
    <w:rsid w:val="008C3AD2"/>
    <w:rsid w:val="008C4133"/>
    <w:rsid w:val="008C4188"/>
    <w:rsid w:val="008C4266"/>
    <w:rsid w:val="008C45C2"/>
    <w:rsid w:val="008C4B47"/>
    <w:rsid w:val="008C4CB9"/>
    <w:rsid w:val="008C5246"/>
    <w:rsid w:val="008C58D1"/>
    <w:rsid w:val="008C59D5"/>
    <w:rsid w:val="008C5B10"/>
    <w:rsid w:val="008C5B7B"/>
    <w:rsid w:val="008C5F1B"/>
    <w:rsid w:val="008C6018"/>
    <w:rsid w:val="008C6C7A"/>
    <w:rsid w:val="008C6E58"/>
    <w:rsid w:val="008C6F4F"/>
    <w:rsid w:val="008C7138"/>
    <w:rsid w:val="008C71F4"/>
    <w:rsid w:val="008C74CC"/>
    <w:rsid w:val="008C7651"/>
    <w:rsid w:val="008C7821"/>
    <w:rsid w:val="008C79A2"/>
    <w:rsid w:val="008C7A7C"/>
    <w:rsid w:val="008C7B94"/>
    <w:rsid w:val="008C7F77"/>
    <w:rsid w:val="008D02CB"/>
    <w:rsid w:val="008D0459"/>
    <w:rsid w:val="008D05D2"/>
    <w:rsid w:val="008D06B4"/>
    <w:rsid w:val="008D09D9"/>
    <w:rsid w:val="008D0A44"/>
    <w:rsid w:val="008D0A5C"/>
    <w:rsid w:val="008D1305"/>
    <w:rsid w:val="008D13DC"/>
    <w:rsid w:val="008D149D"/>
    <w:rsid w:val="008D1576"/>
    <w:rsid w:val="008D1BB5"/>
    <w:rsid w:val="008D1C69"/>
    <w:rsid w:val="008D1D05"/>
    <w:rsid w:val="008D1D71"/>
    <w:rsid w:val="008D1E23"/>
    <w:rsid w:val="008D22C4"/>
    <w:rsid w:val="008D2461"/>
    <w:rsid w:val="008D277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89C"/>
    <w:rsid w:val="008D592F"/>
    <w:rsid w:val="008D5BD2"/>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23"/>
    <w:rsid w:val="008D76A0"/>
    <w:rsid w:val="008D78C3"/>
    <w:rsid w:val="008D7960"/>
    <w:rsid w:val="008D7D47"/>
    <w:rsid w:val="008D7DEB"/>
    <w:rsid w:val="008E037E"/>
    <w:rsid w:val="008E04B5"/>
    <w:rsid w:val="008E0B1B"/>
    <w:rsid w:val="008E0CDD"/>
    <w:rsid w:val="008E0E2F"/>
    <w:rsid w:val="008E0E89"/>
    <w:rsid w:val="008E0E8C"/>
    <w:rsid w:val="008E0FEC"/>
    <w:rsid w:val="008E1217"/>
    <w:rsid w:val="008E12A2"/>
    <w:rsid w:val="008E1937"/>
    <w:rsid w:val="008E1FDF"/>
    <w:rsid w:val="008E2051"/>
    <w:rsid w:val="008E20EC"/>
    <w:rsid w:val="008E2268"/>
    <w:rsid w:val="008E22A9"/>
    <w:rsid w:val="008E255A"/>
    <w:rsid w:val="008E2562"/>
    <w:rsid w:val="008E2596"/>
    <w:rsid w:val="008E290D"/>
    <w:rsid w:val="008E2B47"/>
    <w:rsid w:val="008E2C59"/>
    <w:rsid w:val="008E30C3"/>
    <w:rsid w:val="008E329C"/>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7E6"/>
    <w:rsid w:val="008E4820"/>
    <w:rsid w:val="008E487E"/>
    <w:rsid w:val="008E4E32"/>
    <w:rsid w:val="008E5349"/>
    <w:rsid w:val="008E5B5F"/>
    <w:rsid w:val="008E5CCD"/>
    <w:rsid w:val="008E5CED"/>
    <w:rsid w:val="008E5D5A"/>
    <w:rsid w:val="008E6162"/>
    <w:rsid w:val="008E6333"/>
    <w:rsid w:val="008E64DC"/>
    <w:rsid w:val="008E6696"/>
    <w:rsid w:val="008E6788"/>
    <w:rsid w:val="008E69C8"/>
    <w:rsid w:val="008E6BCA"/>
    <w:rsid w:val="008E6DEC"/>
    <w:rsid w:val="008E710C"/>
    <w:rsid w:val="008E714E"/>
    <w:rsid w:val="008E72F5"/>
    <w:rsid w:val="008E7410"/>
    <w:rsid w:val="008E762C"/>
    <w:rsid w:val="008E777B"/>
    <w:rsid w:val="008E7853"/>
    <w:rsid w:val="008E7978"/>
    <w:rsid w:val="008E7D04"/>
    <w:rsid w:val="008E7DB3"/>
    <w:rsid w:val="008F01AB"/>
    <w:rsid w:val="008F0460"/>
    <w:rsid w:val="008F0721"/>
    <w:rsid w:val="008F07AA"/>
    <w:rsid w:val="008F0CEA"/>
    <w:rsid w:val="008F0D27"/>
    <w:rsid w:val="008F1016"/>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7BD"/>
    <w:rsid w:val="008F6874"/>
    <w:rsid w:val="008F6ACF"/>
    <w:rsid w:val="008F6BB3"/>
    <w:rsid w:val="008F6CD1"/>
    <w:rsid w:val="008F6D36"/>
    <w:rsid w:val="008F7618"/>
    <w:rsid w:val="008F7925"/>
    <w:rsid w:val="008F7BD6"/>
    <w:rsid w:val="008F7CEF"/>
    <w:rsid w:val="008F7D1F"/>
    <w:rsid w:val="008F7DFA"/>
    <w:rsid w:val="008F7DFB"/>
    <w:rsid w:val="008F7F2E"/>
    <w:rsid w:val="009000FD"/>
    <w:rsid w:val="0090021E"/>
    <w:rsid w:val="00900445"/>
    <w:rsid w:val="0090085B"/>
    <w:rsid w:val="00900866"/>
    <w:rsid w:val="00900C67"/>
    <w:rsid w:val="00900C94"/>
    <w:rsid w:val="00900D4D"/>
    <w:rsid w:val="00900DDE"/>
    <w:rsid w:val="00900DF1"/>
    <w:rsid w:val="00901246"/>
    <w:rsid w:val="00901812"/>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74C"/>
    <w:rsid w:val="0090480E"/>
    <w:rsid w:val="00904A52"/>
    <w:rsid w:val="00904A62"/>
    <w:rsid w:val="00904B6D"/>
    <w:rsid w:val="00904BF6"/>
    <w:rsid w:val="0090580D"/>
    <w:rsid w:val="009059A2"/>
    <w:rsid w:val="00905A06"/>
    <w:rsid w:val="00905B9D"/>
    <w:rsid w:val="00905CDE"/>
    <w:rsid w:val="00905D1F"/>
    <w:rsid w:val="00906100"/>
    <w:rsid w:val="00906486"/>
    <w:rsid w:val="00906517"/>
    <w:rsid w:val="009067B8"/>
    <w:rsid w:val="00906A8E"/>
    <w:rsid w:val="00906EED"/>
    <w:rsid w:val="00907071"/>
    <w:rsid w:val="0090715C"/>
    <w:rsid w:val="00907594"/>
    <w:rsid w:val="00907880"/>
    <w:rsid w:val="00907B4A"/>
    <w:rsid w:val="00907D40"/>
    <w:rsid w:val="00907D99"/>
    <w:rsid w:val="00910132"/>
    <w:rsid w:val="009101BF"/>
    <w:rsid w:val="0091027A"/>
    <w:rsid w:val="00910334"/>
    <w:rsid w:val="009104FA"/>
    <w:rsid w:val="009105E7"/>
    <w:rsid w:val="00910671"/>
    <w:rsid w:val="009106CF"/>
    <w:rsid w:val="009108A7"/>
    <w:rsid w:val="00910C85"/>
    <w:rsid w:val="00910E56"/>
    <w:rsid w:val="00910ED6"/>
    <w:rsid w:val="00910F6F"/>
    <w:rsid w:val="009112E5"/>
    <w:rsid w:val="009113C1"/>
    <w:rsid w:val="009113C6"/>
    <w:rsid w:val="009116DE"/>
    <w:rsid w:val="00911E1A"/>
    <w:rsid w:val="009123B9"/>
    <w:rsid w:val="00912B7D"/>
    <w:rsid w:val="00912FF8"/>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59D"/>
    <w:rsid w:val="00915665"/>
    <w:rsid w:val="00915711"/>
    <w:rsid w:val="0091610F"/>
    <w:rsid w:val="009161BA"/>
    <w:rsid w:val="00916328"/>
    <w:rsid w:val="00916433"/>
    <w:rsid w:val="0091647F"/>
    <w:rsid w:val="00916827"/>
    <w:rsid w:val="00916901"/>
    <w:rsid w:val="0091693C"/>
    <w:rsid w:val="00916996"/>
    <w:rsid w:val="00916DCC"/>
    <w:rsid w:val="009170BC"/>
    <w:rsid w:val="009173EB"/>
    <w:rsid w:val="009174FA"/>
    <w:rsid w:val="00917A5D"/>
    <w:rsid w:val="00917CCB"/>
    <w:rsid w:val="00917FD3"/>
    <w:rsid w:val="00920259"/>
    <w:rsid w:val="0092053A"/>
    <w:rsid w:val="00920874"/>
    <w:rsid w:val="00920AF4"/>
    <w:rsid w:val="00920DA6"/>
    <w:rsid w:val="00920FE4"/>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CEE"/>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08"/>
    <w:rsid w:val="00927211"/>
    <w:rsid w:val="00927752"/>
    <w:rsid w:val="00927CAF"/>
    <w:rsid w:val="00927CDC"/>
    <w:rsid w:val="009300CB"/>
    <w:rsid w:val="00930305"/>
    <w:rsid w:val="0093059F"/>
    <w:rsid w:val="0093063D"/>
    <w:rsid w:val="00930DFB"/>
    <w:rsid w:val="009311E0"/>
    <w:rsid w:val="009312DB"/>
    <w:rsid w:val="00931352"/>
    <w:rsid w:val="0093135E"/>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75A"/>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3"/>
    <w:rsid w:val="00941A1C"/>
    <w:rsid w:val="00941A6F"/>
    <w:rsid w:val="00941B44"/>
    <w:rsid w:val="00941B97"/>
    <w:rsid w:val="00941BFA"/>
    <w:rsid w:val="00941CDD"/>
    <w:rsid w:val="00941DA0"/>
    <w:rsid w:val="009420AB"/>
    <w:rsid w:val="0094212A"/>
    <w:rsid w:val="0094219A"/>
    <w:rsid w:val="00942743"/>
    <w:rsid w:val="00942BB8"/>
    <w:rsid w:val="009430BC"/>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E41"/>
    <w:rsid w:val="0094540F"/>
    <w:rsid w:val="0094596F"/>
    <w:rsid w:val="00945A25"/>
    <w:rsid w:val="00945E49"/>
    <w:rsid w:val="00945E73"/>
    <w:rsid w:val="009461C4"/>
    <w:rsid w:val="009462D8"/>
    <w:rsid w:val="00946388"/>
    <w:rsid w:val="009463A9"/>
    <w:rsid w:val="00946A65"/>
    <w:rsid w:val="00946B74"/>
    <w:rsid w:val="00946C6F"/>
    <w:rsid w:val="00946CC9"/>
    <w:rsid w:val="00946FE2"/>
    <w:rsid w:val="00947140"/>
    <w:rsid w:val="00947454"/>
    <w:rsid w:val="0094751D"/>
    <w:rsid w:val="009475CD"/>
    <w:rsid w:val="00947882"/>
    <w:rsid w:val="00947B4F"/>
    <w:rsid w:val="00947DF1"/>
    <w:rsid w:val="009502C3"/>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7C7"/>
    <w:rsid w:val="009518BD"/>
    <w:rsid w:val="00951950"/>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43"/>
    <w:rsid w:val="00953A86"/>
    <w:rsid w:val="00953B1F"/>
    <w:rsid w:val="00953C94"/>
    <w:rsid w:val="0095402A"/>
    <w:rsid w:val="0095406B"/>
    <w:rsid w:val="009542E5"/>
    <w:rsid w:val="009545B4"/>
    <w:rsid w:val="009548C3"/>
    <w:rsid w:val="00954B61"/>
    <w:rsid w:val="00954BC4"/>
    <w:rsid w:val="00954E04"/>
    <w:rsid w:val="00954FB7"/>
    <w:rsid w:val="0095506D"/>
    <w:rsid w:val="0095524E"/>
    <w:rsid w:val="00955303"/>
    <w:rsid w:val="009555E2"/>
    <w:rsid w:val="009557DF"/>
    <w:rsid w:val="00955849"/>
    <w:rsid w:val="00955944"/>
    <w:rsid w:val="00955A2E"/>
    <w:rsid w:val="00955AD2"/>
    <w:rsid w:val="00955E35"/>
    <w:rsid w:val="00955EF7"/>
    <w:rsid w:val="00956101"/>
    <w:rsid w:val="009561F9"/>
    <w:rsid w:val="00956361"/>
    <w:rsid w:val="00956537"/>
    <w:rsid w:val="009566DA"/>
    <w:rsid w:val="00956BB2"/>
    <w:rsid w:val="00956C61"/>
    <w:rsid w:val="00956EBF"/>
    <w:rsid w:val="00956F90"/>
    <w:rsid w:val="00957060"/>
    <w:rsid w:val="0095723F"/>
    <w:rsid w:val="00957487"/>
    <w:rsid w:val="009574CA"/>
    <w:rsid w:val="009577CB"/>
    <w:rsid w:val="00957944"/>
    <w:rsid w:val="00957C1C"/>
    <w:rsid w:val="00957C22"/>
    <w:rsid w:val="00957D9C"/>
    <w:rsid w:val="0096007C"/>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952"/>
    <w:rsid w:val="00961D0A"/>
    <w:rsid w:val="00961D5C"/>
    <w:rsid w:val="00961E6D"/>
    <w:rsid w:val="00961F21"/>
    <w:rsid w:val="009621FF"/>
    <w:rsid w:val="009625FC"/>
    <w:rsid w:val="0096292B"/>
    <w:rsid w:val="00962B22"/>
    <w:rsid w:val="00962C96"/>
    <w:rsid w:val="00962E7C"/>
    <w:rsid w:val="00962F35"/>
    <w:rsid w:val="00963100"/>
    <w:rsid w:val="00963291"/>
    <w:rsid w:val="009632F2"/>
    <w:rsid w:val="0096336E"/>
    <w:rsid w:val="0096371A"/>
    <w:rsid w:val="0096392B"/>
    <w:rsid w:val="00963957"/>
    <w:rsid w:val="0096397B"/>
    <w:rsid w:val="009639DE"/>
    <w:rsid w:val="00963A6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A30"/>
    <w:rsid w:val="00965C28"/>
    <w:rsid w:val="00965C2A"/>
    <w:rsid w:val="00965D22"/>
    <w:rsid w:val="00965FA6"/>
    <w:rsid w:val="00966079"/>
    <w:rsid w:val="009663A3"/>
    <w:rsid w:val="00966564"/>
    <w:rsid w:val="0096681D"/>
    <w:rsid w:val="0096691D"/>
    <w:rsid w:val="00966EC4"/>
    <w:rsid w:val="00966F9C"/>
    <w:rsid w:val="00966FF5"/>
    <w:rsid w:val="00967095"/>
    <w:rsid w:val="00967195"/>
    <w:rsid w:val="0096740B"/>
    <w:rsid w:val="00967504"/>
    <w:rsid w:val="0096766C"/>
    <w:rsid w:val="009676FF"/>
    <w:rsid w:val="00967782"/>
    <w:rsid w:val="00967851"/>
    <w:rsid w:val="009679F8"/>
    <w:rsid w:val="00967C94"/>
    <w:rsid w:val="00967D2D"/>
    <w:rsid w:val="00967EFA"/>
    <w:rsid w:val="00967F57"/>
    <w:rsid w:val="00970387"/>
    <w:rsid w:val="00970757"/>
    <w:rsid w:val="00970879"/>
    <w:rsid w:val="0097091E"/>
    <w:rsid w:val="00970A59"/>
    <w:rsid w:val="00970DA6"/>
    <w:rsid w:val="00970DEC"/>
    <w:rsid w:val="00970F7A"/>
    <w:rsid w:val="00970FE3"/>
    <w:rsid w:val="00971190"/>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98A"/>
    <w:rsid w:val="00972A0B"/>
    <w:rsid w:val="00972AA6"/>
    <w:rsid w:val="00972BAB"/>
    <w:rsid w:val="00972BB7"/>
    <w:rsid w:val="00972C06"/>
    <w:rsid w:val="00972C90"/>
    <w:rsid w:val="00972E27"/>
    <w:rsid w:val="00972E36"/>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67DE"/>
    <w:rsid w:val="00976D63"/>
    <w:rsid w:val="0097702B"/>
    <w:rsid w:val="009773A0"/>
    <w:rsid w:val="009775C2"/>
    <w:rsid w:val="00977852"/>
    <w:rsid w:val="009778AB"/>
    <w:rsid w:val="00977BFD"/>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BCD"/>
    <w:rsid w:val="00981D27"/>
    <w:rsid w:val="00981F96"/>
    <w:rsid w:val="0098203A"/>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97D"/>
    <w:rsid w:val="00984F16"/>
    <w:rsid w:val="0098511E"/>
    <w:rsid w:val="00985165"/>
    <w:rsid w:val="009852B3"/>
    <w:rsid w:val="0098537C"/>
    <w:rsid w:val="0098541D"/>
    <w:rsid w:val="00985CA4"/>
    <w:rsid w:val="00985EF5"/>
    <w:rsid w:val="0098601C"/>
    <w:rsid w:val="009861E9"/>
    <w:rsid w:val="009863D3"/>
    <w:rsid w:val="009865AA"/>
    <w:rsid w:val="00986657"/>
    <w:rsid w:val="0098666F"/>
    <w:rsid w:val="00986956"/>
    <w:rsid w:val="009869A9"/>
    <w:rsid w:val="009869AB"/>
    <w:rsid w:val="009869B8"/>
    <w:rsid w:val="00986A83"/>
    <w:rsid w:val="00987236"/>
    <w:rsid w:val="00987282"/>
    <w:rsid w:val="009876A0"/>
    <w:rsid w:val="00987847"/>
    <w:rsid w:val="009879B5"/>
    <w:rsid w:val="009879F3"/>
    <w:rsid w:val="009879F4"/>
    <w:rsid w:val="00987A21"/>
    <w:rsid w:val="00987C37"/>
    <w:rsid w:val="009900A4"/>
    <w:rsid w:val="00990238"/>
    <w:rsid w:val="009903E7"/>
    <w:rsid w:val="0099052C"/>
    <w:rsid w:val="00990712"/>
    <w:rsid w:val="0099085D"/>
    <w:rsid w:val="009908F2"/>
    <w:rsid w:val="00990AAD"/>
    <w:rsid w:val="0099138A"/>
    <w:rsid w:val="00991611"/>
    <w:rsid w:val="0099175E"/>
    <w:rsid w:val="009917F3"/>
    <w:rsid w:val="0099185C"/>
    <w:rsid w:val="00991893"/>
    <w:rsid w:val="00991A38"/>
    <w:rsid w:val="00991D54"/>
    <w:rsid w:val="00991DB3"/>
    <w:rsid w:val="00991F39"/>
    <w:rsid w:val="00992159"/>
    <w:rsid w:val="009923ED"/>
    <w:rsid w:val="009925AF"/>
    <w:rsid w:val="00992624"/>
    <w:rsid w:val="0099270A"/>
    <w:rsid w:val="009927C4"/>
    <w:rsid w:val="00992A61"/>
    <w:rsid w:val="00992B42"/>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421A"/>
    <w:rsid w:val="00994801"/>
    <w:rsid w:val="00994A77"/>
    <w:rsid w:val="00994BD1"/>
    <w:rsid w:val="00994F40"/>
    <w:rsid w:val="00995263"/>
    <w:rsid w:val="00995360"/>
    <w:rsid w:val="009954AD"/>
    <w:rsid w:val="0099567F"/>
    <w:rsid w:val="009956EB"/>
    <w:rsid w:val="009957AA"/>
    <w:rsid w:val="009959BF"/>
    <w:rsid w:val="00995A61"/>
    <w:rsid w:val="00995B6E"/>
    <w:rsid w:val="00995C08"/>
    <w:rsid w:val="00996428"/>
    <w:rsid w:val="0099646A"/>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8D"/>
    <w:rsid w:val="009A041C"/>
    <w:rsid w:val="009A0822"/>
    <w:rsid w:val="009A0D4E"/>
    <w:rsid w:val="009A0ED5"/>
    <w:rsid w:val="009A10BB"/>
    <w:rsid w:val="009A113F"/>
    <w:rsid w:val="009A12D1"/>
    <w:rsid w:val="009A12E6"/>
    <w:rsid w:val="009A1648"/>
    <w:rsid w:val="009A1E13"/>
    <w:rsid w:val="009A1E77"/>
    <w:rsid w:val="009A204E"/>
    <w:rsid w:val="009A20F1"/>
    <w:rsid w:val="009A2180"/>
    <w:rsid w:val="009A2255"/>
    <w:rsid w:val="009A231F"/>
    <w:rsid w:val="009A246A"/>
    <w:rsid w:val="009A2913"/>
    <w:rsid w:val="009A2CDE"/>
    <w:rsid w:val="009A2EAE"/>
    <w:rsid w:val="009A3183"/>
    <w:rsid w:val="009A3279"/>
    <w:rsid w:val="009A37AC"/>
    <w:rsid w:val="009A38EB"/>
    <w:rsid w:val="009A3979"/>
    <w:rsid w:val="009A3A5F"/>
    <w:rsid w:val="009A3AB5"/>
    <w:rsid w:val="009A3DBA"/>
    <w:rsid w:val="009A3F9D"/>
    <w:rsid w:val="009A4100"/>
    <w:rsid w:val="009A4293"/>
    <w:rsid w:val="009A468D"/>
    <w:rsid w:val="009A4888"/>
    <w:rsid w:val="009A4A8A"/>
    <w:rsid w:val="009A4CF3"/>
    <w:rsid w:val="009A516A"/>
    <w:rsid w:val="009A528E"/>
    <w:rsid w:val="009A5389"/>
    <w:rsid w:val="009A542D"/>
    <w:rsid w:val="009A5B17"/>
    <w:rsid w:val="009A5BA0"/>
    <w:rsid w:val="009A5DC3"/>
    <w:rsid w:val="009A6073"/>
    <w:rsid w:val="009A6127"/>
    <w:rsid w:val="009A637B"/>
    <w:rsid w:val="009A6456"/>
    <w:rsid w:val="009A663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2A3"/>
    <w:rsid w:val="009B0542"/>
    <w:rsid w:val="009B0605"/>
    <w:rsid w:val="009B0C68"/>
    <w:rsid w:val="009B0DA0"/>
    <w:rsid w:val="009B0DD2"/>
    <w:rsid w:val="009B12C9"/>
    <w:rsid w:val="009B13A1"/>
    <w:rsid w:val="009B13D7"/>
    <w:rsid w:val="009B1513"/>
    <w:rsid w:val="009B156B"/>
    <w:rsid w:val="009B1677"/>
    <w:rsid w:val="009B1AF7"/>
    <w:rsid w:val="009B2092"/>
    <w:rsid w:val="009B245E"/>
    <w:rsid w:val="009B2532"/>
    <w:rsid w:val="009B2655"/>
    <w:rsid w:val="009B2927"/>
    <w:rsid w:val="009B2F3C"/>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5AF"/>
    <w:rsid w:val="009B66A0"/>
    <w:rsid w:val="009B6721"/>
    <w:rsid w:val="009B6748"/>
    <w:rsid w:val="009B68AD"/>
    <w:rsid w:val="009B6C13"/>
    <w:rsid w:val="009B6F64"/>
    <w:rsid w:val="009B7100"/>
    <w:rsid w:val="009B717B"/>
    <w:rsid w:val="009B739E"/>
    <w:rsid w:val="009B76FC"/>
    <w:rsid w:val="009B79C4"/>
    <w:rsid w:val="009B79D6"/>
    <w:rsid w:val="009B7B88"/>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21E"/>
    <w:rsid w:val="009C15DE"/>
    <w:rsid w:val="009C1810"/>
    <w:rsid w:val="009C1848"/>
    <w:rsid w:val="009C1A35"/>
    <w:rsid w:val="009C1B73"/>
    <w:rsid w:val="009C1B93"/>
    <w:rsid w:val="009C1D4B"/>
    <w:rsid w:val="009C1E0C"/>
    <w:rsid w:val="009C20D3"/>
    <w:rsid w:val="009C2358"/>
    <w:rsid w:val="009C25FA"/>
    <w:rsid w:val="009C26D7"/>
    <w:rsid w:val="009C281C"/>
    <w:rsid w:val="009C2846"/>
    <w:rsid w:val="009C2E3F"/>
    <w:rsid w:val="009C30A8"/>
    <w:rsid w:val="009C319F"/>
    <w:rsid w:val="009C3289"/>
    <w:rsid w:val="009C3665"/>
    <w:rsid w:val="009C36A4"/>
    <w:rsid w:val="009C37EE"/>
    <w:rsid w:val="009C3D88"/>
    <w:rsid w:val="009C3F40"/>
    <w:rsid w:val="009C3F42"/>
    <w:rsid w:val="009C4365"/>
    <w:rsid w:val="009C460F"/>
    <w:rsid w:val="009C46A2"/>
    <w:rsid w:val="009C4799"/>
    <w:rsid w:val="009C47D1"/>
    <w:rsid w:val="009C47ED"/>
    <w:rsid w:val="009C4B47"/>
    <w:rsid w:val="009C5063"/>
    <w:rsid w:val="009C520B"/>
    <w:rsid w:val="009C5430"/>
    <w:rsid w:val="009C56BA"/>
    <w:rsid w:val="009C56FE"/>
    <w:rsid w:val="009C574B"/>
    <w:rsid w:val="009C5785"/>
    <w:rsid w:val="009C5793"/>
    <w:rsid w:val="009C5874"/>
    <w:rsid w:val="009C5A0F"/>
    <w:rsid w:val="009C5F9A"/>
    <w:rsid w:val="009C6237"/>
    <w:rsid w:val="009C6507"/>
    <w:rsid w:val="009C65D8"/>
    <w:rsid w:val="009C6768"/>
    <w:rsid w:val="009C6894"/>
    <w:rsid w:val="009C69A2"/>
    <w:rsid w:val="009C6B3B"/>
    <w:rsid w:val="009C6B7B"/>
    <w:rsid w:val="009C6DAA"/>
    <w:rsid w:val="009C6E93"/>
    <w:rsid w:val="009C7147"/>
    <w:rsid w:val="009C7150"/>
    <w:rsid w:val="009C75A0"/>
    <w:rsid w:val="009C7751"/>
    <w:rsid w:val="009C7B7A"/>
    <w:rsid w:val="009C7F47"/>
    <w:rsid w:val="009D0361"/>
    <w:rsid w:val="009D0720"/>
    <w:rsid w:val="009D079F"/>
    <w:rsid w:val="009D0888"/>
    <w:rsid w:val="009D0897"/>
    <w:rsid w:val="009D099A"/>
    <w:rsid w:val="009D09A4"/>
    <w:rsid w:val="009D0B18"/>
    <w:rsid w:val="009D0D32"/>
    <w:rsid w:val="009D1205"/>
    <w:rsid w:val="009D1286"/>
    <w:rsid w:val="009D1325"/>
    <w:rsid w:val="009D15E0"/>
    <w:rsid w:val="009D1652"/>
    <w:rsid w:val="009D1808"/>
    <w:rsid w:val="009D1B5A"/>
    <w:rsid w:val="009D1C2C"/>
    <w:rsid w:val="009D1F7A"/>
    <w:rsid w:val="009D2093"/>
    <w:rsid w:val="009D2118"/>
    <w:rsid w:val="009D2265"/>
    <w:rsid w:val="009D22EA"/>
    <w:rsid w:val="009D248E"/>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77"/>
    <w:rsid w:val="009D65A6"/>
    <w:rsid w:val="009D6940"/>
    <w:rsid w:val="009D69A8"/>
    <w:rsid w:val="009D69F6"/>
    <w:rsid w:val="009D6BE2"/>
    <w:rsid w:val="009D6DC7"/>
    <w:rsid w:val="009D71BF"/>
    <w:rsid w:val="009D7341"/>
    <w:rsid w:val="009D7511"/>
    <w:rsid w:val="009D75A4"/>
    <w:rsid w:val="009D76D2"/>
    <w:rsid w:val="009D79C8"/>
    <w:rsid w:val="009D7DA3"/>
    <w:rsid w:val="009D7EF7"/>
    <w:rsid w:val="009D7FE6"/>
    <w:rsid w:val="009E01B4"/>
    <w:rsid w:val="009E03B4"/>
    <w:rsid w:val="009E0429"/>
    <w:rsid w:val="009E0487"/>
    <w:rsid w:val="009E07D7"/>
    <w:rsid w:val="009E11A9"/>
    <w:rsid w:val="009E12D1"/>
    <w:rsid w:val="009E141F"/>
    <w:rsid w:val="009E1501"/>
    <w:rsid w:val="009E176B"/>
    <w:rsid w:val="009E1A33"/>
    <w:rsid w:val="009E1B6A"/>
    <w:rsid w:val="009E1DF4"/>
    <w:rsid w:val="009E1E13"/>
    <w:rsid w:val="009E1F70"/>
    <w:rsid w:val="009E1FFC"/>
    <w:rsid w:val="009E204C"/>
    <w:rsid w:val="009E20D5"/>
    <w:rsid w:val="009E217E"/>
    <w:rsid w:val="009E21A0"/>
    <w:rsid w:val="009E226A"/>
    <w:rsid w:val="009E238A"/>
    <w:rsid w:val="009E2A62"/>
    <w:rsid w:val="009E2AA5"/>
    <w:rsid w:val="009E2F97"/>
    <w:rsid w:val="009E3235"/>
    <w:rsid w:val="009E35BC"/>
    <w:rsid w:val="009E3790"/>
    <w:rsid w:val="009E3908"/>
    <w:rsid w:val="009E3C2A"/>
    <w:rsid w:val="009E3E78"/>
    <w:rsid w:val="009E4071"/>
    <w:rsid w:val="009E457F"/>
    <w:rsid w:val="009E46CC"/>
    <w:rsid w:val="009E47B9"/>
    <w:rsid w:val="009E4A6F"/>
    <w:rsid w:val="009E4EE8"/>
    <w:rsid w:val="009E53AA"/>
    <w:rsid w:val="009E53D6"/>
    <w:rsid w:val="009E5656"/>
    <w:rsid w:val="009E5817"/>
    <w:rsid w:val="009E5892"/>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C86"/>
    <w:rsid w:val="009E7DA6"/>
    <w:rsid w:val="009E7E9D"/>
    <w:rsid w:val="009F0001"/>
    <w:rsid w:val="009F024B"/>
    <w:rsid w:val="009F03C2"/>
    <w:rsid w:val="009F06DD"/>
    <w:rsid w:val="009F06F6"/>
    <w:rsid w:val="009F073C"/>
    <w:rsid w:val="009F0C38"/>
    <w:rsid w:val="009F0CD1"/>
    <w:rsid w:val="009F0E06"/>
    <w:rsid w:val="009F1033"/>
    <w:rsid w:val="009F163C"/>
    <w:rsid w:val="009F187B"/>
    <w:rsid w:val="009F1933"/>
    <w:rsid w:val="009F1B37"/>
    <w:rsid w:val="009F1DFD"/>
    <w:rsid w:val="009F21A6"/>
    <w:rsid w:val="009F2728"/>
    <w:rsid w:val="009F29A1"/>
    <w:rsid w:val="009F2C55"/>
    <w:rsid w:val="009F2CA3"/>
    <w:rsid w:val="009F2E7E"/>
    <w:rsid w:val="009F3A4B"/>
    <w:rsid w:val="009F3B76"/>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6D63"/>
    <w:rsid w:val="009F6FBA"/>
    <w:rsid w:val="009F7139"/>
    <w:rsid w:val="009F7169"/>
    <w:rsid w:val="009F71C2"/>
    <w:rsid w:val="009F744E"/>
    <w:rsid w:val="009F76CB"/>
    <w:rsid w:val="009F7883"/>
    <w:rsid w:val="009F79F3"/>
    <w:rsid w:val="009F7C5A"/>
    <w:rsid w:val="009F7D31"/>
    <w:rsid w:val="009F7E34"/>
    <w:rsid w:val="00A0035C"/>
    <w:rsid w:val="00A003E9"/>
    <w:rsid w:val="00A00519"/>
    <w:rsid w:val="00A00632"/>
    <w:rsid w:val="00A00925"/>
    <w:rsid w:val="00A00B7C"/>
    <w:rsid w:val="00A00E21"/>
    <w:rsid w:val="00A01006"/>
    <w:rsid w:val="00A011A2"/>
    <w:rsid w:val="00A011C6"/>
    <w:rsid w:val="00A01606"/>
    <w:rsid w:val="00A01DAE"/>
    <w:rsid w:val="00A022B2"/>
    <w:rsid w:val="00A02B26"/>
    <w:rsid w:val="00A02D09"/>
    <w:rsid w:val="00A02EF4"/>
    <w:rsid w:val="00A02FFB"/>
    <w:rsid w:val="00A032BA"/>
    <w:rsid w:val="00A03308"/>
    <w:rsid w:val="00A03379"/>
    <w:rsid w:val="00A03893"/>
    <w:rsid w:val="00A0394B"/>
    <w:rsid w:val="00A03AD1"/>
    <w:rsid w:val="00A03CA5"/>
    <w:rsid w:val="00A040D5"/>
    <w:rsid w:val="00A04541"/>
    <w:rsid w:val="00A0465F"/>
    <w:rsid w:val="00A04846"/>
    <w:rsid w:val="00A049FB"/>
    <w:rsid w:val="00A04A20"/>
    <w:rsid w:val="00A04A92"/>
    <w:rsid w:val="00A04EA3"/>
    <w:rsid w:val="00A04EBD"/>
    <w:rsid w:val="00A050E9"/>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2B"/>
    <w:rsid w:val="00A105DB"/>
    <w:rsid w:val="00A106FE"/>
    <w:rsid w:val="00A10915"/>
    <w:rsid w:val="00A109C5"/>
    <w:rsid w:val="00A10B48"/>
    <w:rsid w:val="00A10B90"/>
    <w:rsid w:val="00A10BF5"/>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C7"/>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1"/>
    <w:rsid w:val="00A14743"/>
    <w:rsid w:val="00A14A69"/>
    <w:rsid w:val="00A14AF2"/>
    <w:rsid w:val="00A14B5D"/>
    <w:rsid w:val="00A14B73"/>
    <w:rsid w:val="00A15252"/>
    <w:rsid w:val="00A152DD"/>
    <w:rsid w:val="00A1562F"/>
    <w:rsid w:val="00A157EC"/>
    <w:rsid w:val="00A15819"/>
    <w:rsid w:val="00A15BA6"/>
    <w:rsid w:val="00A15C81"/>
    <w:rsid w:val="00A16150"/>
    <w:rsid w:val="00A161B6"/>
    <w:rsid w:val="00A1630A"/>
    <w:rsid w:val="00A1637F"/>
    <w:rsid w:val="00A16817"/>
    <w:rsid w:val="00A1690B"/>
    <w:rsid w:val="00A16A02"/>
    <w:rsid w:val="00A16E5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70B"/>
    <w:rsid w:val="00A20A33"/>
    <w:rsid w:val="00A2104B"/>
    <w:rsid w:val="00A210E9"/>
    <w:rsid w:val="00A211E3"/>
    <w:rsid w:val="00A215DC"/>
    <w:rsid w:val="00A21666"/>
    <w:rsid w:val="00A21712"/>
    <w:rsid w:val="00A218AE"/>
    <w:rsid w:val="00A21A9D"/>
    <w:rsid w:val="00A21AAA"/>
    <w:rsid w:val="00A21C50"/>
    <w:rsid w:val="00A21D4B"/>
    <w:rsid w:val="00A21E51"/>
    <w:rsid w:val="00A22132"/>
    <w:rsid w:val="00A22207"/>
    <w:rsid w:val="00A22682"/>
    <w:rsid w:val="00A22696"/>
    <w:rsid w:val="00A226BE"/>
    <w:rsid w:val="00A228BB"/>
    <w:rsid w:val="00A22B64"/>
    <w:rsid w:val="00A22CE9"/>
    <w:rsid w:val="00A22D9C"/>
    <w:rsid w:val="00A22E14"/>
    <w:rsid w:val="00A22E73"/>
    <w:rsid w:val="00A2321E"/>
    <w:rsid w:val="00A23331"/>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A1C"/>
    <w:rsid w:val="00A25A28"/>
    <w:rsid w:val="00A25A7A"/>
    <w:rsid w:val="00A25B85"/>
    <w:rsid w:val="00A261E4"/>
    <w:rsid w:val="00A261E7"/>
    <w:rsid w:val="00A26309"/>
    <w:rsid w:val="00A26624"/>
    <w:rsid w:val="00A266E0"/>
    <w:rsid w:val="00A26883"/>
    <w:rsid w:val="00A26D60"/>
    <w:rsid w:val="00A26EE0"/>
    <w:rsid w:val="00A2719B"/>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4D0"/>
    <w:rsid w:val="00A35735"/>
    <w:rsid w:val="00A357C9"/>
    <w:rsid w:val="00A35A0B"/>
    <w:rsid w:val="00A35F6A"/>
    <w:rsid w:val="00A362CB"/>
    <w:rsid w:val="00A365F0"/>
    <w:rsid w:val="00A365F9"/>
    <w:rsid w:val="00A36694"/>
    <w:rsid w:val="00A36697"/>
    <w:rsid w:val="00A36ADE"/>
    <w:rsid w:val="00A36DBF"/>
    <w:rsid w:val="00A3706D"/>
    <w:rsid w:val="00A37143"/>
    <w:rsid w:val="00A3747D"/>
    <w:rsid w:val="00A37757"/>
    <w:rsid w:val="00A3798F"/>
    <w:rsid w:val="00A37A59"/>
    <w:rsid w:val="00A37BAB"/>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B8C"/>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25"/>
    <w:rsid w:val="00A476E2"/>
    <w:rsid w:val="00A47B4B"/>
    <w:rsid w:val="00A50161"/>
    <w:rsid w:val="00A503F5"/>
    <w:rsid w:val="00A5044D"/>
    <w:rsid w:val="00A50663"/>
    <w:rsid w:val="00A50778"/>
    <w:rsid w:val="00A50B00"/>
    <w:rsid w:val="00A50D3B"/>
    <w:rsid w:val="00A5108D"/>
    <w:rsid w:val="00A5112A"/>
    <w:rsid w:val="00A51132"/>
    <w:rsid w:val="00A511FB"/>
    <w:rsid w:val="00A514CD"/>
    <w:rsid w:val="00A514EB"/>
    <w:rsid w:val="00A51761"/>
    <w:rsid w:val="00A51AB0"/>
    <w:rsid w:val="00A51C02"/>
    <w:rsid w:val="00A51D38"/>
    <w:rsid w:val="00A51D5B"/>
    <w:rsid w:val="00A51DEC"/>
    <w:rsid w:val="00A5213D"/>
    <w:rsid w:val="00A521E0"/>
    <w:rsid w:val="00A523FD"/>
    <w:rsid w:val="00A52434"/>
    <w:rsid w:val="00A5262A"/>
    <w:rsid w:val="00A52ABD"/>
    <w:rsid w:val="00A52D1E"/>
    <w:rsid w:val="00A52E4C"/>
    <w:rsid w:val="00A52EF2"/>
    <w:rsid w:val="00A5301B"/>
    <w:rsid w:val="00A5304A"/>
    <w:rsid w:val="00A53085"/>
    <w:rsid w:val="00A53220"/>
    <w:rsid w:val="00A53704"/>
    <w:rsid w:val="00A53744"/>
    <w:rsid w:val="00A5381A"/>
    <w:rsid w:val="00A544BF"/>
    <w:rsid w:val="00A54508"/>
    <w:rsid w:val="00A548DD"/>
    <w:rsid w:val="00A54A90"/>
    <w:rsid w:val="00A54D16"/>
    <w:rsid w:val="00A54DAA"/>
    <w:rsid w:val="00A54E3F"/>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5A1"/>
    <w:rsid w:val="00A56735"/>
    <w:rsid w:val="00A56BFE"/>
    <w:rsid w:val="00A56C2C"/>
    <w:rsid w:val="00A56FAD"/>
    <w:rsid w:val="00A56FB0"/>
    <w:rsid w:val="00A570E9"/>
    <w:rsid w:val="00A571D3"/>
    <w:rsid w:val="00A57311"/>
    <w:rsid w:val="00A57509"/>
    <w:rsid w:val="00A579BE"/>
    <w:rsid w:val="00A57A18"/>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DA"/>
    <w:rsid w:val="00A61BF1"/>
    <w:rsid w:val="00A620AA"/>
    <w:rsid w:val="00A622C9"/>
    <w:rsid w:val="00A6246C"/>
    <w:rsid w:val="00A62939"/>
    <w:rsid w:val="00A62953"/>
    <w:rsid w:val="00A62961"/>
    <w:rsid w:val="00A62A15"/>
    <w:rsid w:val="00A62B90"/>
    <w:rsid w:val="00A62CEF"/>
    <w:rsid w:val="00A62D25"/>
    <w:rsid w:val="00A62FD2"/>
    <w:rsid w:val="00A63060"/>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3DB"/>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88B"/>
    <w:rsid w:val="00A67A82"/>
    <w:rsid w:val="00A67A8E"/>
    <w:rsid w:val="00A67AC6"/>
    <w:rsid w:val="00A67C48"/>
    <w:rsid w:val="00A67CED"/>
    <w:rsid w:val="00A67EE4"/>
    <w:rsid w:val="00A7012F"/>
    <w:rsid w:val="00A707D3"/>
    <w:rsid w:val="00A70A35"/>
    <w:rsid w:val="00A70B2E"/>
    <w:rsid w:val="00A70C62"/>
    <w:rsid w:val="00A70E7A"/>
    <w:rsid w:val="00A710E1"/>
    <w:rsid w:val="00A71265"/>
    <w:rsid w:val="00A7141F"/>
    <w:rsid w:val="00A71A5F"/>
    <w:rsid w:val="00A71AEF"/>
    <w:rsid w:val="00A71D6B"/>
    <w:rsid w:val="00A72020"/>
    <w:rsid w:val="00A72302"/>
    <w:rsid w:val="00A72793"/>
    <w:rsid w:val="00A72B9B"/>
    <w:rsid w:val="00A72DD2"/>
    <w:rsid w:val="00A72E61"/>
    <w:rsid w:val="00A72E89"/>
    <w:rsid w:val="00A73038"/>
    <w:rsid w:val="00A73108"/>
    <w:rsid w:val="00A73459"/>
    <w:rsid w:val="00A734F8"/>
    <w:rsid w:val="00A7375D"/>
    <w:rsid w:val="00A73873"/>
    <w:rsid w:val="00A73A23"/>
    <w:rsid w:val="00A73FFF"/>
    <w:rsid w:val="00A740B6"/>
    <w:rsid w:val="00A74246"/>
    <w:rsid w:val="00A7437A"/>
    <w:rsid w:val="00A743B7"/>
    <w:rsid w:val="00A744A2"/>
    <w:rsid w:val="00A745D9"/>
    <w:rsid w:val="00A7495E"/>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06F"/>
    <w:rsid w:val="00A7611E"/>
    <w:rsid w:val="00A762EC"/>
    <w:rsid w:val="00A76313"/>
    <w:rsid w:val="00A7634B"/>
    <w:rsid w:val="00A7641E"/>
    <w:rsid w:val="00A764E9"/>
    <w:rsid w:val="00A7662C"/>
    <w:rsid w:val="00A76696"/>
    <w:rsid w:val="00A76A52"/>
    <w:rsid w:val="00A76B4E"/>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2D2"/>
    <w:rsid w:val="00A803B8"/>
    <w:rsid w:val="00A806D6"/>
    <w:rsid w:val="00A807B7"/>
    <w:rsid w:val="00A8081E"/>
    <w:rsid w:val="00A80D9C"/>
    <w:rsid w:val="00A80D9F"/>
    <w:rsid w:val="00A80E52"/>
    <w:rsid w:val="00A812BA"/>
    <w:rsid w:val="00A812F9"/>
    <w:rsid w:val="00A8135C"/>
    <w:rsid w:val="00A81633"/>
    <w:rsid w:val="00A8165F"/>
    <w:rsid w:val="00A81E52"/>
    <w:rsid w:val="00A8221B"/>
    <w:rsid w:val="00A82336"/>
    <w:rsid w:val="00A82428"/>
    <w:rsid w:val="00A82665"/>
    <w:rsid w:val="00A82C58"/>
    <w:rsid w:val="00A82C8E"/>
    <w:rsid w:val="00A83009"/>
    <w:rsid w:val="00A830CA"/>
    <w:rsid w:val="00A83161"/>
    <w:rsid w:val="00A831F0"/>
    <w:rsid w:val="00A83292"/>
    <w:rsid w:val="00A834EC"/>
    <w:rsid w:val="00A83521"/>
    <w:rsid w:val="00A83BF1"/>
    <w:rsid w:val="00A83C06"/>
    <w:rsid w:val="00A83F71"/>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16A"/>
    <w:rsid w:val="00A9034E"/>
    <w:rsid w:val="00A905F1"/>
    <w:rsid w:val="00A90897"/>
    <w:rsid w:val="00A90950"/>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84"/>
    <w:rsid w:val="00A93390"/>
    <w:rsid w:val="00A934FE"/>
    <w:rsid w:val="00A93711"/>
    <w:rsid w:val="00A93715"/>
    <w:rsid w:val="00A9386A"/>
    <w:rsid w:val="00A9386B"/>
    <w:rsid w:val="00A9399B"/>
    <w:rsid w:val="00A939D3"/>
    <w:rsid w:val="00A93BDA"/>
    <w:rsid w:val="00A93E09"/>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A8C"/>
    <w:rsid w:val="00A95C29"/>
    <w:rsid w:val="00A95F2C"/>
    <w:rsid w:val="00A95F7A"/>
    <w:rsid w:val="00A95FCB"/>
    <w:rsid w:val="00A96058"/>
    <w:rsid w:val="00A960D7"/>
    <w:rsid w:val="00A962E5"/>
    <w:rsid w:val="00A96801"/>
    <w:rsid w:val="00A9692B"/>
    <w:rsid w:val="00A96BC0"/>
    <w:rsid w:val="00A96D56"/>
    <w:rsid w:val="00A96D7E"/>
    <w:rsid w:val="00A9722E"/>
    <w:rsid w:val="00A9727C"/>
    <w:rsid w:val="00A972E9"/>
    <w:rsid w:val="00A972F0"/>
    <w:rsid w:val="00A975CB"/>
    <w:rsid w:val="00A97666"/>
    <w:rsid w:val="00A977B7"/>
    <w:rsid w:val="00A97890"/>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22E"/>
    <w:rsid w:val="00AA348D"/>
    <w:rsid w:val="00AA34E4"/>
    <w:rsid w:val="00AA361F"/>
    <w:rsid w:val="00AA391E"/>
    <w:rsid w:val="00AA3927"/>
    <w:rsid w:val="00AA39E4"/>
    <w:rsid w:val="00AA3B07"/>
    <w:rsid w:val="00AA3B44"/>
    <w:rsid w:val="00AA3FF1"/>
    <w:rsid w:val="00AA42BC"/>
    <w:rsid w:val="00AA44E6"/>
    <w:rsid w:val="00AA458D"/>
    <w:rsid w:val="00AA461D"/>
    <w:rsid w:val="00AA4757"/>
    <w:rsid w:val="00AA484A"/>
    <w:rsid w:val="00AA491B"/>
    <w:rsid w:val="00AA4B1B"/>
    <w:rsid w:val="00AA4F16"/>
    <w:rsid w:val="00AA4F51"/>
    <w:rsid w:val="00AA5584"/>
    <w:rsid w:val="00AA569D"/>
    <w:rsid w:val="00AA5B25"/>
    <w:rsid w:val="00AA5BF1"/>
    <w:rsid w:val="00AA5C2D"/>
    <w:rsid w:val="00AA5C3C"/>
    <w:rsid w:val="00AA6026"/>
    <w:rsid w:val="00AA61BF"/>
    <w:rsid w:val="00AA6206"/>
    <w:rsid w:val="00AA62B8"/>
    <w:rsid w:val="00AA630A"/>
    <w:rsid w:val="00AA642A"/>
    <w:rsid w:val="00AA642E"/>
    <w:rsid w:val="00AA65F4"/>
    <w:rsid w:val="00AA69EF"/>
    <w:rsid w:val="00AA6B64"/>
    <w:rsid w:val="00AA6BDC"/>
    <w:rsid w:val="00AA6F85"/>
    <w:rsid w:val="00AA6F9A"/>
    <w:rsid w:val="00AA702C"/>
    <w:rsid w:val="00AA7130"/>
    <w:rsid w:val="00AA71B0"/>
    <w:rsid w:val="00AA7505"/>
    <w:rsid w:val="00AA7C4F"/>
    <w:rsid w:val="00AA7DF3"/>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482"/>
    <w:rsid w:val="00AB25B6"/>
    <w:rsid w:val="00AB2857"/>
    <w:rsid w:val="00AB2A04"/>
    <w:rsid w:val="00AB2AD1"/>
    <w:rsid w:val="00AB2D9B"/>
    <w:rsid w:val="00AB2F8A"/>
    <w:rsid w:val="00AB30AA"/>
    <w:rsid w:val="00AB3299"/>
    <w:rsid w:val="00AB33A4"/>
    <w:rsid w:val="00AB33F9"/>
    <w:rsid w:val="00AB3418"/>
    <w:rsid w:val="00AB3491"/>
    <w:rsid w:val="00AB3A32"/>
    <w:rsid w:val="00AB3D94"/>
    <w:rsid w:val="00AB3E16"/>
    <w:rsid w:val="00AB3E3E"/>
    <w:rsid w:val="00AB3EDB"/>
    <w:rsid w:val="00AB3F13"/>
    <w:rsid w:val="00AB4157"/>
    <w:rsid w:val="00AB42FF"/>
    <w:rsid w:val="00AB4CC5"/>
    <w:rsid w:val="00AB4EB6"/>
    <w:rsid w:val="00AB513E"/>
    <w:rsid w:val="00AB53BA"/>
    <w:rsid w:val="00AB563D"/>
    <w:rsid w:val="00AB5798"/>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47"/>
    <w:rsid w:val="00AC06F1"/>
    <w:rsid w:val="00AC0E98"/>
    <w:rsid w:val="00AC0EB6"/>
    <w:rsid w:val="00AC1191"/>
    <w:rsid w:val="00AC1281"/>
    <w:rsid w:val="00AC13F4"/>
    <w:rsid w:val="00AC1593"/>
    <w:rsid w:val="00AC163D"/>
    <w:rsid w:val="00AC18EB"/>
    <w:rsid w:val="00AC1968"/>
    <w:rsid w:val="00AC1C31"/>
    <w:rsid w:val="00AC1CF7"/>
    <w:rsid w:val="00AC2331"/>
    <w:rsid w:val="00AC26E1"/>
    <w:rsid w:val="00AC2A6B"/>
    <w:rsid w:val="00AC2B15"/>
    <w:rsid w:val="00AC2D4E"/>
    <w:rsid w:val="00AC2D6C"/>
    <w:rsid w:val="00AC3084"/>
    <w:rsid w:val="00AC3315"/>
    <w:rsid w:val="00AC3431"/>
    <w:rsid w:val="00AC35E6"/>
    <w:rsid w:val="00AC366C"/>
    <w:rsid w:val="00AC38E9"/>
    <w:rsid w:val="00AC3958"/>
    <w:rsid w:val="00AC39B0"/>
    <w:rsid w:val="00AC3B50"/>
    <w:rsid w:val="00AC3C8F"/>
    <w:rsid w:val="00AC3E12"/>
    <w:rsid w:val="00AC45D6"/>
    <w:rsid w:val="00AC462D"/>
    <w:rsid w:val="00AC47F9"/>
    <w:rsid w:val="00AC49C3"/>
    <w:rsid w:val="00AC4A03"/>
    <w:rsid w:val="00AC4D53"/>
    <w:rsid w:val="00AC4E2E"/>
    <w:rsid w:val="00AC501A"/>
    <w:rsid w:val="00AC515B"/>
    <w:rsid w:val="00AC5215"/>
    <w:rsid w:val="00AC5439"/>
    <w:rsid w:val="00AC5A3B"/>
    <w:rsid w:val="00AC5D8C"/>
    <w:rsid w:val="00AC5E0A"/>
    <w:rsid w:val="00AC617C"/>
    <w:rsid w:val="00AC61B3"/>
    <w:rsid w:val="00AC63F4"/>
    <w:rsid w:val="00AC644B"/>
    <w:rsid w:val="00AC6521"/>
    <w:rsid w:val="00AC6589"/>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C7FE6"/>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87"/>
    <w:rsid w:val="00AD4CF1"/>
    <w:rsid w:val="00AD4E45"/>
    <w:rsid w:val="00AD4E9E"/>
    <w:rsid w:val="00AD514B"/>
    <w:rsid w:val="00AD528B"/>
    <w:rsid w:val="00AD550A"/>
    <w:rsid w:val="00AD5B4C"/>
    <w:rsid w:val="00AD5D8B"/>
    <w:rsid w:val="00AD5E0A"/>
    <w:rsid w:val="00AD5F16"/>
    <w:rsid w:val="00AD6015"/>
    <w:rsid w:val="00AD62C1"/>
    <w:rsid w:val="00AD63BA"/>
    <w:rsid w:val="00AD6404"/>
    <w:rsid w:val="00AD6766"/>
    <w:rsid w:val="00AD6808"/>
    <w:rsid w:val="00AD6C7F"/>
    <w:rsid w:val="00AD6DCB"/>
    <w:rsid w:val="00AD6E10"/>
    <w:rsid w:val="00AD6F92"/>
    <w:rsid w:val="00AD70C9"/>
    <w:rsid w:val="00AD728D"/>
    <w:rsid w:val="00AD732B"/>
    <w:rsid w:val="00AD73D2"/>
    <w:rsid w:val="00AD757E"/>
    <w:rsid w:val="00AD7599"/>
    <w:rsid w:val="00AD75A6"/>
    <w:rsid w:val="00AD75F7"/>
    <w:rsid w:val="00AD7920"/>
    <w:rsid w:val="00AD7927"/>
    <w:rsid w:val="00AD796B"/>
    <w:rsid w:val="00AD7984"/>
    <w:rsid w:val="00AE0554"/>
    <w:rsid w:val="00AE0617"/>
    <w:rsid w:val="00AE08F3"/>
    <w:rsid w:val="00AE0A88"/>
    <w:rsid w:val="00AE0D23"/>
    <w:rsid w:val="00AE0E9E"/>
    <w:rsid w:val="00AE13AF"/>
    <w:rsid w:val="00AE1418"/>
    <w:rsid w:val="00AE1470"/>
    <w:rsid w:val="00AE14B7"/>
    <w:rsid w:val="00AE14CD"/>
    <w:rsid w:val="00AE2051"/>
    <w:rsid w:val="00AE2205"/>
    <w:rsid w:val="00AE232B"/>
    <w:rsid w:val="00AE2435"/>
    <w:rsid w:val="00AE2534"/>
    <w:rsid w:val="00AE27A4"/>
    <w:rsid w:val="00AE2A46"/>
    <w:rsid w:val="00AE2BFE"/>
    <w:rsid w:val="00AE3004"/>
    <w:rsid w:val="00AE32A3"/>
    <w:rsid w:val="00AE3418"/>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0E"/>
    <w:rsid w:val="00AE5AAF"/>
    <w:rsid w:val="00AE5B4E"/>
    <w:rsid w:val="00AE5D51"/>
    <w:rsid w:val="00AE5D9B"/>
    <w:rsid w:val="00AE5E95"/>
    <w:rsid w:val="00AE5EDA"/>
    <w:rsid w:val="00AE63FA"/>
    <w:rsid w:val="00AE6433"/>
    <w:rsid w:val="00AE646D"/>
    <w:rsid w:val="00AE6584"/>
    <w:rsid w:val="00AE69BD"/>
    <w:rsid w:val="00AE6B8E"/>
    <w:rsid w:val="00AE6D12"/>
    <w:rsid w:val="00AE6EEB"/>
    <w:rsid w:val="00AE723D"/>
    <w:rsid w:val="00AE73F2"/>
    <w:rsid w:val="00AE75A9"/>
    <w:rsid w:val="00AE762A"/>
    <w:rsid w:val="00AE783E"/>
    <w:rsid w:val="00AE795E"/>
    <w:rsid w:val="00AE7992"/>
    <w:rsid w:val="00AE7998"/>
    <w:rsid w:val="00AE7A5A"/>
    <w:rsid w:val="00AE7D16"/>
    <w:rsid w:val="00AE7FB6"/>
    <w:rsid w:val="00AF0311"/>
    <w:rsid w:val="00AF07EE"/>
    <w:rsid w:val="00AF0801"/>
    <w:rsid w:val="00AF088D"/>
    <w:rsid w:val="00AF0BCA"/>
    <w:rsid w:val="00AF0DFC"/>
    <w:rsid w:val="00AF0F43"/>
    <w:rsid w:val="00AF10D3"/>
    <w:rsid w:val="00AF115E"/>
    <w:rsid w:val="00AF1414"/>
    <w:rsid w:val="00AF1530"/>
    <w:rsid w:val="00AF1703"/>
    <w:rsid w:val="00AF1958"/>
    <w:rsid w:val="00AF1998"/>
    <w:rsid w:val="00AF1C43"/>
    <w:rsid w:val="00AF1C8E"/>
    <w:rsid w:val="00AF1CBC"/>
    <w:rsid w:val="00AF1E53"/>
    <w:rsid w:val="00AF1FAC"/>
    <w:rsid w:val="00AF2131"/>
    <w:rsid w:val="00AF235A"/>
    <w:rsid w:val="00AF24EF"/>
    <w:rsid w:val="00AF27F2"/>
    <w:rsid w:val="00AF28B0"/>
    <w:rsid w:val="00AF2A52"/>
    <w:rsid w:val="00AF2B1F"/>
    <w:rsid w:val="00AF2DED"/>
    <w:rsid w:val="00AF2E75"/>
    <w:rsid w:val="00AF2F32"/>
    <w:rsid w:val="00AF2FC6"/>
    <w:rsid w:val="00AF32E3"/>
    <w:rsid w:val="00AF359E"/>
    <w:rsid w:val="00AF37AD"/>
    <w:rsid w:val="00AF3C80"/>
    <w:rsid w:val="00AF3C8C"/>
    <w:rsid w:val="00AF41FC"/>
    <w:rsid w:val="00AF42BD"/>
    <w:rsid w:val="00AF43FE"/>
    <w:rsid w:val="00AF44C5"/>
    <w:rsid w:val="00AF452B"/>
    <w:rsid w:val="00AF457C"/>
    <w:rsid w:val="00AF4648"/>
    <w:rsid w:val="00AF48D7"/>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23"/>
    <w:rsid w:val="00AF738A"/>
    <w:rsid w:val="00AF7A91"/>
    <w:rsid w:val="00AF7CDF"/>
    <w:rsid w:val="00AF7DAB"/>
    <w:rsid w:val="00AF7F09"/>
    <w:rsid w:val="00AF7F1D"/>
    <w:rsid w:val="00B00047"/>
    <w:rsid w:val="00B00059"/>
    <w:rsid w:val="00B002BA"/>
    <w:rsid w:val="00B00306"/>
    <w:rsid w:val="00B0051A"/>
    <w:rsid w:val="00B00854"/>
    <w:rsid w:val="00B009D3"/>
    <w:rsid w:val="00B00D07"/>
    <w:rsid w:val="00B00D62"/>
    <w:rsid w:val="00B010D3"/>
    <w:rsid w:val="00B013EF"/>
    <w:rsid w:val="00B01435"/>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14C"/>
    <w:rsid w:val="00B03184"/>
    <w:rsid w:val="00B032CE"/>
    <w:rsid w:val="00B033B4"/>
    <w:rsid w:val="00B03643"/>
    <w:rsid w:val="00B03888"/>
    <w:rsid w:val="00B039C0"/>
    <w:rsid w:val="00B039CE"/>
    <w:rsid w:val="00B03A2E"/>
    <w:rsid w:val="00B03C56"/>
    <w:rsid w:val="00B03C9A"/>
    <w:rsid w:val="00B03CF7"/>
    <w:rsid w:val="00B03D26"/>
    <w:rsid w:val="00B03E54"/>
    <w:rsid w:val="00B042A4"/>
    <w:rsid w:val="00B042A6"/>
    <w:rsid w:val="00B048BD"/>
    <w:rsid w:val="00B0496C"/>
    <w:rsid w:val="00B04D36"/>
    <w:rsid w:val="00B04D4F"/>
    <w:rsid w:val="00B04F11"/>
    <w:rsid w:val="00B0506C"/>
    <w:rsid w:val="00B050D5"/>
    <w:rsid w:val="00B053F5"/>
    <w:rsid w:val="00B054CE"/>
    <w:rsid w:val="00B05629"/>
    <w:rsid w:val="00B0565A"/>
    <w:rsid w:val="00B05688"/>
    <w:rsid w:val="00B0579D"/>
    <w:rsid w:val="00B05CC2"/>
    <w:rsid w:val="00B05DC3"/>
    <w:rsid w:val="00B06163"/>
    <w:rsid w:val="00B0642D"/>
    <w:rsid w:val="00B06A56"/>
    <w:rsid w:val="00B06AF4"/>
    <w:rsid w:val="00B06B44"/>
    <w:rsid w:val="00B06B70"/>
    <w:rsid w:val="00B06C77"/>
    <w:rsid w:val="00B06F7F"/>
    <w:rsid w:val="00B07286"/>
    <w:rsid w:val="00B0747F"/>
    <w:rsid w:val="00B074A3"/>
    <w:rsid w:val="00B075EC"/>
    <w:rsid w:val="00B078FD"/>
    <w:rsid w:val="00B07909"/>
    <w:rsid w:val="00B0791B"/>
    <w:rsid w:val="00B07CBE"/>
    <w:rsid w:val="00B07F35"/>
    <w:rsid w:val="00B07F5F"/>
    <w:rsid w:val="00B10030"/>
    <w:rsid w:val="00B1060C"/>
    <w:rsid w:val="00B1093D"/>
    <w:rsid w:val="00B10BD1"/>
    <w:rsid w:val="00B10C75"/>
    <w:rsid w:val="00B10DDA"/>
    <w:rsid w:val="00B10E2C"/>
    <w:rsid w:val="00B111BF"/>
    <w:rsid w:val="00B114C4"/>
    <w:rsid w:val="00B115A1"/>
    <w:rsid w:val="00B1187A"/>
    <w:rsid w:val="00B11882"/>
    <w:rsid w:val="00B11A53"/>
    <w:rsid w:val="00B11E29"/>
    <w:rsid w:val="00B11F46"/>
    <w:rsid w:val="00B1219E"/>
    <w:rsid w:val="00B12287"/>
    <w:rsid w:val="00B12369"/>
    <w:rsid w:val="00B12966"/>
    <w:rsid w:val="00B12A59"/>
    <w:rsid w:val="00B12DCA"/>
    <w:rsid w:val="00B12F78"/>
    <w:rsid w:val="00B13235"/>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9AC"/>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A24"/>
    <w:rsid w:val="00B22BCF"/>
    <w:rsid w:val="00B22BF7"/>
    <w:rsid w:val="00B22ED9"/>
    <w:rsid w:val="00B233A9"/>
    <w:rsid w:val="00B239CC"/>
    <w:rsid w:val="00B23A36"/>
    <w:rsid w:val="00B23B1C"/>
    <w:rsid w:val="00B23DB1"/>
    <w:rsid w:val="00B23DDC"/>
    <w:rsid w:val="00B23FAE"/>
    <w:rsid w:val="00B24051"/>
    <w:rsid w:val="00B24110"/>
    <w:rsid w:val="00B24509"/>
    <w:rsid w:val="00B2498B"/>
    <w:rsid w:val="00B24B39"/>
    <w:rsid w:val="00B24B93"/>
    <w:rsid w:val="00B24C1C"/>
    <w:rsid w:val="00B24F49"/>
    <w:rsid w:val="00B25241"/>
    <w:rsid w:val="00B25370"/>
    <w:rsid w:val="00B253BD"/>
    <w:rsid w:val="00B254EC"/>
    <w:rsid w:val="00B25585"/>
    <w:rsid w:val="00B2580B"/>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F39"/>
    <w:rsid w:val="00B311CC"/>
    <w:rsid w:val="00B3133A"/>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7B9"/>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0A"/>
    <w:rsid w:val="00B37DF9"/>
    <w:rsid w:val="00B4003E"/>
    <w:rsid w:val="00B40292"/>
    <w:rsid w:val="00B4029F"/>
    <w:rsid w:val="00B406B2"/>
    <w:rsid w:val="00B4097F"/>
    <w:rsid w:val="00B40D73"/>
    <w:rsid w:val="00B40FBE"/>
    <w:rsid w:val="00B40FE0"/>
    <w:rsid w:val="00B41111"/>
    <w:rsid w:val="00B411A3"/>
    <w:rsid w:val="00B411A4"/>
    <w:rsid w:val="00B412CB"/>
    <w:rsid w:val="00B412EC"/>
    <w:rsid w:val="00B41351"/>
    <w:rsid w:val="00B415EF"/>
    <w:rsid w:val="00B41831"/>
    <w:rsid w:val="00B41B34"/>
    <w:rsid w:val="00B41BA2"/>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A74"/>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BF"/>
    <w:rsid w:val="00B47123"/>
    <w:rsid w:val="00B47137"/>
    <w:rsid w:val="00B47205"/>
    <w:rsid w:val="00B4776B"/>
    <w:rsid w:val="00B47784"/>
    <w:rsid w:val="00B4783F"/>
    <w:rsid w:val="00B47A13"/>
    <w:rsid w:val="00B47CEF"/>
    <w:rsid w:val="00B50353"/>
    <w:rsid w:val="00B504F7"/>
    <w:rsid w:val="00B50607"/>
    <w:rsid w:val="00B50E38"/>
    <w:rsid w:val="00B50E51"/>
    <w:rsid w:val="00B50F1F"/>
    <w:rsid w:val="00B5114E"/>
    <w:rsid w:val="00B511A4"/>
    <w:rsid w:val="00B512E4"/>
    <w:rsid w:val="00B5135B"/>
    <w:rsid w:val="00B51367"/>
    <w:rsid w:val="00B51420"/>
    <w:rsid w:val="00B51526"/>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822"/>
    <w:rsid w:val="00B53827"/>
    <w:rsid w:val="00B53A1E"/>
    <w:rsid w:val="00B53D89"/>
    <w:rsid w:val="00B53EF5"/>
    <w:rsid w:val="00B5418D"/>
    <w:rsid w:val="00B541FB"/>
    <w:rsid w:val="00B5428C"/>
    <w:rsid w:val="00B542FA"/>
    <w:rsid w:val="00B544B1"/>
    <w:rsid w:val="00B54551"/>
    <w:rsid w:val="00B54552"/>
    <w:rsid w:val="00B5475E"/>
    <w:rsid w:val="00B547AF"/>
    <w:rsid w:val="00B54989"/>
    <w:rsid w:val="00B54D7C"/>
    <w:rsid w:val="00B54F8D"/>
    <w:rsid w:val="00B5510B"/>
    <w:rsid w:val="00B553CF"/>
    <w:rsid w:val="00B555B8"/>
    <w:rsid w:val="00B55868"/>
    <w:rsid w:val="00B5594E"/>
    <w:rsid w:val="00B55ACA"/>
    <w:rsid w:val="00B55B2E"/>
    <w:rsid w:val="00B55C19"/>
    <w:rsid w:val="00B55D0A"/>
    <w:rsid w:val="00B55D68"/>
    <w:rsid w:val="00B5612F"/>
    <w:rsid w:val="00B564C0"/>
    <w:rsid w:val="00B5650C"/>
    <w:rsid w:val="00B566E0"/>
    <w:rsid w:val="00B5685D"/>
    <w:rsid w:val="00B569E9"/>
    <w:rsid w:val="00B56AE3"/>
    <w:rsid w:val="00B56DC9"/>
    <w:rsid w:val="00B57089"/>
    <w:rsid w:val="00B570FD"/>
    <w:rsid w:val="00B571A3"/>
    <w:rsid w:val="00B57861"/>
    <w:rsid w:val="00B57947"/>
    <w:rsid w:val="00B579DB"/>
    <w:rsid w:val="00B57C89"/>
    <w:rsid w:val="00B57F3C"/>
    <w:rsid w:val="00B602DD"/>
    <w:rsid w:val="00B60319"/>
    <w:rsid w:val="00B60351"/>
    <w:rsid w:val="00B60428"/>
    <w:rsid w:val="00B60556"/>
    <w:rsid w:val="00B607AD"/>
    <w:rsid w:val="00B607B8"/>
    <w:rsid w:val="00B607CF"/>
    <w:rsid w:val="00B607D9"/>
    <w:rsid w:val="00B60847"/>
    <w:rsid w:val="00B60BB3"/>
    <w:rsid w:val="00B60E6E"/>
    <w:rsid w:val="00B60F8A"/>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08E"/>
    <w:rsid w:val="00B6214D"/>
    <w:rsid w:val="00B6237B"/>
    <w:rsid w:val="00B62414"/>
    <w:rsid w:val="00B6296A"/>
    <w:rsid w:val="00B62A18"/>
    <w:rsid w:val="00B6313E"/>
    <w:rsid w:val="00B6326D"/>
    <w:rsid w:val="00B63374"/>
    <w:rsid w:val="00B634B2"/>
    <w:rsid w:val="00B63541"/>
    <w:rsid w:val="00B637C4"/>
    <w:rsid w:val="00B63870"/>
    <w:rsid w:val="00B63C7B"/>
    <w:rsid w:val="00B63FCE"/>
    <w:rsid w:val="00B640AB"/>
    <w:rsid w:val="00B6415B"/>
    <w:rsid w:val="00B64212"/>
    <w:rsid w:val="00B64398"/>
    <w:rsid w:val="00B64484"/>
    <w:rsid w:val="00B64565"/>
    <w:rsid w:val="00B645EE"/>
    <w:rsid w:val="00B645F8"/>
    <w:rsid w:val="00B646A6"/>
    <w:rsid w:val="00B64C00"/>
    <w:rsid w:val="00B64D52"/>
    <w:rsid w:val="00B64DC2"/>
    <w:rsid w:val="00B650C9"/>
    <w:rsid w:val="00B6519C"/>
    <w:rsid w:val="00B652B0"/>
    <w:rsid w:val="00B65590"/>
    <w:rsid w:val="00B657B5"/>
    <w:rsid w:val="00B6583D"/>
    <w:rsid w:val="00B65A52"/>
    <w:rsid w:val="00B65A86"/>
    <w:rsid w:val="00B65D1C"/>
    <w:rsid w:val="00B65F96"/>
    <w:rsid w:val="00B65FA6"/>
    <w:rsid w:val="00B66007"/>
    <w:rsid w:val="00B660D8"/>
    <w:rsid w:val="00B66258"/>
    <w:rsid w:val="00B66339"/>
    <w:rsid w:val="00B6638D"/>
    <w:rsid w:val="00B664EC"/>
    <w:rsid w:val="00B6650F"/>
    <w:rsid w:val="00B665C3"/>
    <w:rsid w:val="00B66801"/>
    <w:rsid w:val="00B668A1"/>
    <w:rsid w:val="00B66D5F"/>
    <w:rsid w:val="00B66E31"/>
    <w:rsid w:val="00B672F4"/>
    <w:rsid w:val="00B6753B"/>
    <w:rsid w:val="00B676FE"/>
    <w:rsid w:val="00B6786F"/>
    <w:rsid w:val="00B67889"/>
    <w:rsid w:val="00B6796C"/>
    <w:rsid w:val="00B67B2B"/>
    <w:rsid w:val="00B67B8F"/>
    <w:rsid w:val="00B67E40"/>
    <w:rsid w:val="00B67F1A"/>
    <w:rsid w:val="00B702BD"/>
    <w:rsid w:val="00B70333"/>
    <w:rsid w:val="00B703B9"/>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C5C"/>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954"/>
    <w:rsid w:val="00B73977"/>
    <w:rsid w:val="00B73C61"/>
    <w:rsid w:val="00B741DB"/>
    <w:rsid w:val="00B742C3"/>
    <w:rsid w:val="00B747ED"/>
    <w:rsid w:val="00B74891"/>
    <w:rsid w:val="00B74910"/>
    <w:rsid w:val="00B74A0D"/>
    <w:rsid w:val="00B74EC0"/>
    <w:rsid w:val="00B75103"/>
    <w:rsid w:val="00B75303"/>
    <w:rsid w:val="00B7532A"/>
    <w:rsid w:val="00B75667"/>
    <w:rsid w:val="00B75C6D"/>
    <w:rsid w:val="00B75F2C"/>
    <w:rsid w:val="00B7623C"/>
    <w:rsid w:val="00B762C3"/>
    <w:rsid w:val="00B763D7"/>
    <w:rsid w:val="00B764A1"/>
    <w:rsid w:val="00B7655E"/>
    <w:rsid w:val="00B76727"/>
    <w:rsid w:val="00B7677F"/>
    <w:rsid w:val="00B76B77"/>
    <w:rsid w:val="00B76CCE"/>
    <w:rsid w:val="00B76CD9"/>
    <w:rsid w:val="00B7703C"/>
    <w:rsid w:val="00B77062"/>
    <w:rsid w:val="00B7709F"/>
    <w:rsid w:val="00B7717B"/>
    <w:rsid w:val="00B77477"/>
    <w:rsid w:val="00B774CC"/>
    <w:rsid w:val="00B774D9"/>
    <w:rsid w:val="00B77606"/>
    <w:rsid w:val="00B77623"/>
    <w:rsid w:val="00B7763D"/>
    <w:rsid w:val="00B7784E"/>
    <w:rsid w:val="00B77D8A"/>
    <w:rsid w:val="00B80048"/>
    <w:rsid w:val="00B8053A"/>
    <w:rsid w:val="00B8053B"/>
    <w:rsid w:val="00B80733"/>
    <w:rsid w:val="00B80795"/>
    <w:rsid w:val="00B809A2"/>
    <w:rsid w:val="00B80CCC"/>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4C4"/>
    <w:rsid w:val="00B83524"/>
    <w:rsid w:val="00B83879"/>
    <w:rsid w:val="00B838B5"/>
    <w:rsid w:val="00B83962"/>
    <w:rsid w:val="00B83AC3"/>
    <w:rsid w:val="00B83DF6"/>
    <w:rsid w:val="00B83EC6"/>
    <w:rsid w:val="00B8408E"/>
    <w:rsid w:val="00B840BA"/>
    <w:rsid w:val="00B848A5"/>
    <w:rsid w:val="00B84A71"/>
    <w:rsid w:val="00B84B57"/>
    <w:rsid w:val="00B84BE8"/>
    <w:rsid w:val="00B85268"/>
    <w:rsid w:val="00B853E4"/>
    <w:rsid w:val="00B853F0"/>
    <w:rsid w:val="00B8564B"/>
    <w:rsid w:val="00B8569C"/>
    <w:rsid w:val="00B856DB"/>
    <w:rsid w:val="00B85740"/>
    <w:rsid w:val="00B859A3"/>
    <w:rsid w:val="00B85C34"/>
    <w:rsid w:val="00B85E03"/>
    <w:rsid w:val="00B85EA9"/>
    <w:rsid w:val="00B85F67"/>
    <w:rsid w:val="00B862F5"/>
    <w:rsid w:val="00B863EC"/>
    <w:rsid w:val="00B86557"/>
    <w:rsid w:val="00B86734"/>
    <w:rsid w:val="00B8692C"/>
    <w:rsid w:val="00B86A4F"/>
    <w:rsid w:val="00B86A94"/>
    <w:rsid w:val="00B86BDC"/>
    <w:rsid w:val="00B86EBE"/>
    <w:rsid w:val="00B86FE5"/>
    <w:rsid w:val="00B874FB"/>
    <w:rsid w:val="00B8769E"/>
    <w:rsid w:val="00B876D1"/>
    <w:rsid w:val="00B87855"/>
    <w:rsid w:val="00B90134"/>
    <w:rsid w:val="00B902E3"/>
    <w:rsid w:val="00B9074A"/>
    <w:rsid w:val="00B90BEB"/>
    <w:rsid w:val="00B90C3C"/>
    <w:rsid w:val="00B90CAB"/>
    <w:rsid w:val="00B90DC8"/>
    <w:rsid w:val="00B910E1"/>
    <w:rsid w:val="00B91139"/>
    <w:rsid w:val="00B91259"/>
    <w:rsid w:val="00B9134E"/>
    <w:rsid w:val="00B91356"/>
    <w:rsid w:val="00B91541"/>
    <w:rsid w:val="00B9156A"/>
    <w:rsid w:val="00B917C7"/>
    <w:rsid w:val="00B918DE"/>
    <w:rsid w:val="00B918EC"/>
    <w:rsid w:val="00B919CC"/>
    <w:rsid w:val="00B91AC0"/>
    <w:rsid w:val="00B91C6F"/>
    <w:rsid w:val="00B91E0F"/>
    <w:rsid w:val="00B92041"/>
    <w:rsid w:val="00B922DA"/>
    <w:rsid w:val="00B9230D"/>
    <w:rsid w:val="00B926C5"/>
    <w:rsid w:val="00B926E0"/>
    <w:rsid w:val="00B9289C"/>
    <w:rsid w:val="00B928B6"/>
    <w:rsid w:val="00B928C8"/>
    <w:rsid w:val="00B928D8"/>
    <w:rsid w:val="00B931E9"/>
    <w:rsid w:val="00B93284"/>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84"/>
    <w:rsid w:val="00B95EEF"/>
    <w:rsid w:val="00B96074"/>
    <w:rsid w:val="00B96141"/>
    <w:rsid w:val="00B96228"/>
    <w:rsid w:val="00B962D6"/>
    <w:rsid w:val="00B96313"/>
    <w:rsid w:val="00B963A5"/>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85"/>
    <w:rsid w:val="00B97BE8"/>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1CB"/>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9A"/>
    <w:rsid w:val="00BA67CE"/>
    <w:rsid w:val="00BA68C1"/>
    <w:rsid w:val="00BA6CFD"/>
    <w:rsid w:val="00BA6D22"/>
    <w:rsid w:val="00BA71D0"/>
    <w:rsid w:val="00BA725F"/>
    <w:rsid w:val="00BA731C"/>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39"/>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2FD5"/>
    <w:rsid w:val="00BB3355"/>
    <w:rsid w:val="00BB345D"/>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5C22"/>
    <w:rsid w:val="00BB602A"/>
    <w:rsid w:val="00BB61DC"/>
    <w:rsid w:val="00BB6431"/>
    <w:rsid w:val="00BB6436"/>
    <w:rsid w:val="00BB6472"/>
    <w:rsid w:val="00BB682E"/>
    <w:rsid w:val="00BB6854"/>
    <w:rsid w:val="00BB6A65"/>
    <w:rsid w:val="00BB6C81"/>
    <w:rsid w:val="00BB71EC"/>
    <w:rsid w:val="00BB723D"/>
    <w:rsid w:val="00BB724B"/>
    <w:rsid w:val="00BB7314"/>
    <w:rsid w:val="00BB7634"/>
    <w:rsid w:val="00BB77E1"/>
    <w:rsid w:val="00BB79FD"/>
    <w:rsid w:val="00BB7CF9"/>
    <w:rsid w:val="00BB7D4C"/>
    <w:rsid w:val="00BC038D"/>
    <w:rsid w:val="00BC0879"/>
    <w:rsid w:val="00BC0881"/>
    <w:rsid w:val="00BC0A93"/>
    <w:rsid w:val="00BC0FD5"/>
    <w:rsid w:val="00BC1048"/>
    <w:rsid w:val="00BC10B0"/>
    <w:rsid w:val="00BC1373"/>
    <w:rsid w:val="00BC13B5"/>
    <w:rsid w:val="00BC16A7"/>
    <w:rsid w:val="00BC16BF"/>
    <w:rsid w:val="00BC188C"/>
    <w:rsid w:val="00BC19CB"/>
    <w:rsid w:val="00BC1A03"/>
    <w:rsid w:val="00BC1A99"/>
    <w:rsid w:val="00BC1BBC"/>
    <w:rsid w:val="00BC1DFE"/>
    <w:rsid w:val="00BC201A"/>
    <w:rsid w:val="00BC204B"/>
    <w:rsid w:val="00BC21A0"/>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55"/>
    <w:rsid w:val="00BC39FA"/>
    <w:rsid w:val="00BC3CF8"/>
    <w:rsid w:val="00BC3FE8"/>
    <w:rsid w:val="00BC4053"/>
    <w:rsid w:val="00BC43FF"/>
    <w:rsid w:val="00BC45CC"/>
    <w:rsid w:val="00BC4988"/>
    <w:rsid w:val="00BC499E"/>
    <w:rsid w:val="00BC4AE8"/>
    <w:rsid w:val="00BC4B84"/>
    <w:rsid w:val="00BC4E55"/>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CFE"/>
    <w:rsid w:val="00BD013E"/>
    <w:rsid w:val="00BD0267"/>
    <w:rsid w:val="00BD04F1"/>
    <w:rsid w:val="00BD082C"/>
    <w:rsid w:val="00BD0BFC"/>
    <w:rsid w:val="00BD0F18"/>
    <w:rsid w:val="00BD0FC4"/>
    <w:rsid w:val="00BD140B"/>
    <w:rsid w:val="00BD1484"/>
    <w:rsid w:val="00BD1570"/>
    <w:rsid w:val="00BD17C8"/>
    <w:rsid w:val="00BD181B"/>
    <w:rsid w:val="00BD1958"/>
    <w:rsid w:val="00BD1A2B"/>
    <w:rsid w:val="00BD1BD5"/>
    <w:rsid w:val="00BD1BFF"/>
    <w:rsid w:val="00BD1E49"/>
    <w:rsid w:val="00BD210C"/>
    <w:rsid w:val="00BD238C"/>
    <w:rsid w:val="00BD25FA"/>
    <w:rsid w:val="00BD2A08"/>
    <w:rsid w:val="00BD2A7B"/>
    <w:rsid w:val="00BD2B60"/>
    <w:rsid w:val="00BD2E3B"/>
    <w:rsid w:val="00BD2F55"/>
    <w:rsid w:val="00BD310D"/>
    <w:rsid w:val="00BD3837"/>
    <w:rsid w:val="00BD386B"/>
    <w:rsid w:val="00BD3903"/>
    <w:rsid w:val="00BD3C69"/>
    <w:rsid w:val="00BD3D0D"/>
    <w:rsid w:val="00BD3D7A"/>
    <w:rsid w:val="00BD407E"/>
    <w:rsid w:val="00BD4159"/>
    <w:rsid w:val="00BD459A"/>
    <w:rsid w:val="00BD472B"/>
    <w:rsid w:val="00BD47C1"/>
    <w:rsid w:val="00BD4BA4"/>
    <w:rsid w:val="00BD4C74"/>
    <w:rsid w:val="00BD4C7E"/>
    <w:rsid w:val="00BD4E11"/>
    <w:rsid w:val="00BD50AA"/>
    <w:rsid w:val="00BD51D9"/>
    <w:rsid w:val="00BD529F"/>
    <w:rsid w:val="00BD57AC"/>
    <w:rsid w:val="00BD594D"/>
    <w:rsid w:val="00BD5A26"/>
    <w:rsid w:val="00BD5C22"/>
    <w:rsid w:val="00BD5D52"/>
    <w:rsid w:val="00BD5FA4"/>
    <w:rsid w:val="00BD635E"/>
    <w:rsid w:val="00BD6509"/>
    <w:rsid w:val="00BD67BF"/>
    <w:rsid w:val="00BD689C"/>
    <w:rsid w:val="00BD6900"/>
    <w:rsid w:val="00BD6A22"/>
    <w:rsid w:val="00BD6D70"/>
    <w:rsid w:val="00BD6D79"/>
    <w:rsid w:val="00BD6E7E"/>
    <w:rsid w:val="00BD6E86"/>
    <w:rsid w:val="00BD6EF6"/>
    <w:rsid w:val="00BD6FE7"/>
    <w:rsid w:val="00BD70EF"/>
    <w:rsid w:val="00BD73E5"/>
    <w:rsid w:val="00BD76AE"/>
    <w:rsid w:val="00BD7A82"/>
    <w:rsid w:val="00BD7F9E"/>
    <w:rsid w:val="00BE0082"/>
    <w:rsid w:val="00BE0111"/>
    <w:rsid w:val="00BE06A9"/>
    <w:rsid w:val="00BE06F0"/>
    <w:rsid w:val="00BE072F"/>
    <w:rsid w:val="00BE08FA"/>
    <w:rsid w:val="00BE0A3E"/>
    <w:rsid w:val="00BE13B8"/>
    <w:rsid w:val="00BE145C"/>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1C5"/>
    <w:rsid w:val="00BE52CF"/>
    <w:rsid w:val="00BE5519"/>
    <w:rsid w:val="00BE5572"/>
    <w:rsid w:val="00BE5764"/>
    <w:rsid w:val="00BE57B1"/>
    <w:rsid w:val="00BE5813"/>
    <w:rsid w:val="00BE61F1"/>
    <w:rsid w:val="00BE6468"/>
    <w:rsid w:val="00BE65B3"/>
    <w:rsid w:val="00BE65D0"/>
    <w:rsid w:val="00BE6625"/>
    <w:rsid w:val="00BE67B8"/>
    <w:rsid w:val="00BE6A81"/>
    <w:rsid w:val="00BE6AB4"/>
    <w:rsid w:val="00BE6ABD"/>
    <w:rsid w:val="00BE6C01"/>
    <w:rsid w:val="00BE6E91"/>
    <w:rsid w:val="00BE6F47"/>
    <w:rsid w:val="00BE6FE1"/>
    <w:rsid w:val="00BE6FF9"/>
    <w:rsid w:val="00BE71B4"/>
    <w:rsid w:val="00BE7258"/>
    <w:rsid w:val="00BE7309"/>
    <w:rsid w:val="00BE739D"/>
    <w:rsid w:val="00BE73A5"/>
    <w:rsid w:val="00BE741A"/>
    <w:rsid w:val="00BE7973"/>
    <w:rsid w:val="00BE7B27"/>
    <w:rsid w:val="00BE7BB9"/>
    <w:rsid w:val="00BE7BDC"/>
    <w:rsid w:val="00BE7CA0"/>
    <w:rsid w:val="00BE7D42"/>
    <w:rsid w:val="00BE7FAE"/>
    <w:rsid w:val="00BF0058"/>
    <w:rsid w:val="00BF02E6"/>
    <w:rsid w:val="00BF08B0"/>
    <w:rsid w:val="00BF0CEB"/>
    <w:rsid w:val="00BF0DD6"/>
    <w:rsid w:val="00BF0E43"/>
    <w:rsid w:val="00BF0EB4"/>
    <w:rsid w:val="00BF0F15"/>
    <w:rsid w:val="00BF0FA7"/>
    <w:rsid w:val="00BF10D2"/>
    <w:rsid w:val="00BF120B"/>
    <w:rsid w:val="00BF12B0"/>
    <w:rsid w:val="00BF1309"/>
    <w:rsid w:val="00BF184C"/>
    <w:rsid w:val="00BF1BDA"/>
    <w:rsid w:val="00BF1C1D"/>
    <w:rsid w:val="00BF1CBC"/>
    <w:rsid w:val="00BF1EB6"/>
    <w:rsid w:val="00BF2099"/>
    <w:rsid w:val="00BF220D"/>
    <w:rsid w:val="00BF2372"/>
    <w:rsid w:val="00BF265E"/>
    <w:rsid w:val="00BF2697"/>
    <w:rsid w:val="00BF2817"/>
    <w:rsid w:val="00BF2B47"/>
    <w:rsid w:val="00BF2C96"/>
    <w:rsid w:val="00BF31CB"/>
    <w:rsid w:val="00BF3202"/>
    <w:rsid w:val="00BF3292"/>
    <w:rsid w:val="00BF3697"/>
    <w:rsid w:val="00BF39D9"/>
    <w:rsid w:val="00BF3B1F"/>
    <w:rsid w:val="00BF3B91"/>
    <w:rsid w:val="00BF3C10"/>
    <w:rsid w:val="00BF3F2F"/>
    <w:rsid w:val="00BF3F5D"/>
    <w:rsid w:val="00BF3FFA"/>
    <w:rsid w:val="00BF42ED"/>
    <w:rsid w:val="00BF446D"/>
    <w:rsid w:val="00BF46F1"/>
    <w:rsid w:val="00BF4842"/>
    <w:rsid w:val="00BF48A1"/>
    <w:rsid w:val="00BF4B69"/>
    <w:rsid w:val="00BF4E32"/>
    <w:rsid w:val="00BF56A8"/>
    <w:rsid w:val="00BF58CC"/>
    <w:rsid w:val="00BF594A"/>
    <w:rsid w:val="00BF5C58"/>
    <w:rsid w:val="00BF5E0E"/>
    <w:rsid w:val="00BF606E"/>
    <w:rsid w:val="00BF60E3"/>
    <w:rsid w:val="00BF663A"/>
    <w:rsid w:val="00BF68C3"/>
    <w:rsid w:val="00BF68E0"/>
    <w:rsid w:val="00BF69CF"/>
    <w:rsid w:val="00BF6C19"/>
    <w:rsid w:val="00BF6DDA"/>
    <w:rsid w:val="00BF6E2B"/>
    <w:rsid w:val="00BF6E2E"/>
    <w:rsid w:val="00BF6FBF"/>
    <w:rsid w:val="00BF6FE7"/>
    <w:rsid w:val="00BF70A1"/>
    <w:rsid w:val="00BF70F8"/>
    <w:rsid w:val="00BF7D39"/>
    <w:rsid w:val="00BF7D43"/>
    <w:rsid w:val="00BF7DEE"/>
    <w:rsid w:val="00C000BB"/>
    <w:rsid w:val="00C00527"/>
    <w:rsid w:val="00C00568"/>
    <w:rsid w:val="00C00867"/>
    <w:rsid w:val="00C00A16"/>
    <w:rsid w:val="00C00B65"/>
    <w:rsid w:val="00C00F1A"/>
    <w:rsid w:val="00C01063"/>
    <w:rsid w:val="00C010A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E75"/>
    <w:rsid w:val="00C0501B"/>
    <w:rsid w:val="00C05411"/>
    <w:rsid w:val="00C05527"/>
    <w:rsid w:val="00C057E0"/>
    <w:rsid w:val="00C05863"/>
    <w:rsid w:val="00C059C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E4C"/>
    <w:rsid w:val="00C072AE"/>
    <w:rsid w:val="00C073CA"/>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185"/>
    <w:rsid w:val="00C16351"/>
    <w:rsid w:val="00C1649D"/>
    <w:rsid w:val="00C1662C"/>
    <w:rsid w:val="00C16E98"/>
    <w:rsid w:val="00C17099"/>
    <w:rsid w:val="00C1733B"/>
    <w:rsid w:val="00C1741D"/>
    <w:rsid w:val="00C174A8"/>
    <w:rsid w:val="00C174EC"/>
    <w:rsid w:val="00C17593"/>
    <w:rsid w:val="00C175F6"/>
    <w:rsid w:val="00C17B82"/>
    <w:rsid w:val="00C17C27"/>
    <w:rsid w:val="00C17D7E"/>
    <w:rsid w:val="00C17D89"/>
    <w:rsid w:val="00C20135"/>
    <w:rsid w:val="00C202D5"/>
    <w:rsid w:val="00C2040D"/>
    <w:rsid w:val="00C2068D"/>
    <w:rsid w:val="00C206C4"/>
    <w:rsid w:val="00C206EC"/>
    <w:rsid w:val="00C208E9"/>
    <w:rsid w:val="00C20B92"/>
    <w:rsid w:val="00C20D07"/>
    <w:rsid w:val="00C20F75"/>
    <w:rsid w:val="00C20F77"/>
    <w:rsid w:val="00C21080"/>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2B7"/>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1"/>
    <w:rsid w:val="00C304DC"/>
    <w:rsid w:val="00C30779"/>
    <w:rsid w:val="00C307CD"/>
    <w:rsid w:val="00C307FA"/>
    <w:rsid w:val="00C30816"/>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05"/>
    <w:rsid w:val="00C32D3C"/>
    <w:rsid w:val="00C32E21"/>
    <w:rsid w:val="00C33105"/>
    <w:rsid w:val="00C333D0"/>
    <w:rsid w:val="00C33577"/>
    <w:rsid w:val="00C33799"/>
    <w:rsid w:val="00C337A3"/>
    <w:rsid w:val="00C339DE"/>
    <w:rsid w:val="00C33A80"/>
    <w:rsid w:val="00C33AA7"/>
    <w:rsid w:val="00C33B8C"/>
    <w:rsid w:val="00C33DCE"/>
    <w:rsid w:val="00C33F0B"/>
    <w:rsid w:val="00C34019"/>
    <w:rsid w:val="00C34333"/>
    <w:rsid w:val="00C34528"/>
    <w:rsid w:val="00C34543"/>
    <w:rsid w:val="00C3463A"/>
    <w:rsid w:val="00C346BB"/>
    <w:rsid w:val="00C346C1"/>
    <w:rsid w:val="00C34759"/>
    <w:rsid w:val="00C348EE"/>
    <w:rsid w:val="00C34C05"/>
    <w:rsid w:val="00C34D27"/>
    <w:rsid w:val="00C35010"/>
    <w:rsid w:val="00C35013"/>
    <w:rsid w:val="00C3506B"/>
    <w:rsid w:val="00C3525B"/>
    <w:rsid w:val="00C352FA"/>
    <w:rsid w:val="00C3561B"/>
    <w:rsid w:val="00C3566A"/>
    <w:rsid w:val="00C3566B"/>
    <w:rsid w:val="00C35788"/>
    <w:rsid w:val="00C35A08"/>
    <w:rsid w:val="00C35A42"/>
    <w:rsid w:val="00C35B23"/>
    <w:rsid w:val="00C35B41"/>
    <w:rsid w:val="00C35D4F"/>
    <w:rsid w:val="00C35D7F"/>
    <w:rsid w:val="00C35DF4"/>
    <w:rsid w:val="00C35E16"/>
    <w:rsid w:val="00C3618B"/>
    <w:rsid w:val="00C36346"/>
    <w:rsid w:val="00C36465"/>
    <w:rsid w:val="00C364C8"/>
    <w:rsid w:val="00C36713"/>
    <w:rsid w:val="00C3680C"/>
    <w:rsid w:val="00C3692A"/>
    <w:rsid w:val="00C36DAD"/>
    <w:rsid w:val="00C36F65"/>
    <w:rsid w:val="00C36FF4"/>
    <w:rsid w:val="00C37050"/>
    <w:rsid w:val="00C3734A"/>
    <w:rsid w:val="00C37493"/>
    <w:rsid w:val="00C3749E"/>
    <w:rsid w:val="00C375F2"/>
    <w:rsid w:val="00C3796E"/>
    <w:rsid w:val="00C37BE2"/>
    <w:rsid w:val="00C37F07"/>
    <w:rsid w:val="00C37F85"/>
    <w:rsid w:val="00C37F8D"/>
    <w:rsid w:val="00C40174"/>
    <w:rsid w:val="00C4018E"/>
    <w:rsid w:val="00C404D5"/>
    <w:rsid w:val="00C40547"/>
    <w:rsid w:val="00C40A09"/>
    <w:rsid w:val="00C40B7D"/>
    <w:rsid w:val="00C40D39"/>
    <w:rsid w:val="00C413A1"/>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6C0"/>
    <w:rsid w:val="00C44745"/>
    <w:rsid w:val="00C447FB"/>
    <w:rsid w:val="00C449AE"/>
    <w:rsid w:val="00C44A7B"/>
    <w:rsid w:val="00C44ADA"/>
    <w:rsid w:val="00C44BBA"/>
    <w:rsid w:val="00C44C17"/>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18"/>
    <w:rsid w:val="00C5257E"/>
    <w:rsid w:val="00C529C9"/>
    <w:rsid w:val="00C52C37"/>
    <w:rsid w:val="00C52D62"/>
    <w:rsid w:val="00C52F7B"/>
    <w:rsid w:val="00C531B4"/>
    <w:rsid w:val="00C532F9"/>
    <w:rsid w:val="00C53376"/>
    <w:rsid w:val="00C5382F"/>
    <w:rsid w:val="00C53E22"/>
    <w:rsid w:val="00C54604"/>
    <w:rsid w:val="00C5463F"/>
    <w:rsid w:val="00C5468B"/>
    <w:rsid w:val="00C5490D"/>
    <w:rsid w:val="00C54B97"/>
    <w:rsid w:val="00C54C38"/>
    <w:rsid w:val="00C54C62"/>
    <w:rsid w:val="00C54D7D"/>
    <w:rsid w:val="00C55059"/>
    <w:rsid w:val="00C55188"/>
    <w:rsid w:val="00C55319"/>
    <w:rsid w:val="00C55687"/>
    <w:rsid w:val="00C55ADC"/>
    <w:rsid w:val="00C55B31"/>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6015C"/>
    <w:rsid w:val="00C601EB"/>
    <w:rsid w:val="00C60911"/>
    <w:rsid w:val="00C60ABE"/>
    <w:rsid w:val="00C60C37"/>
    <w:rsid w:val="00C60E80"/>
    <w:rsid w:val="00C60EC1"/>
    <w:rsid w:val="00C61299"/>
    <w:rsid w:val="00C61319"/>
    <w:rsid w:val="00C61381"/>
    <w:rsid w:val="00C61A5C"/>
    <w:rsid w:val="00C61A86"/>
    <w:rsid w:val="00C61D11"/>
    <w:rsid w:val="00C62027"/>
    <w:rsid w:val="00C62163"/>
    <w:rsid w:val="00C62458"/>
    <w:rsid w:val="00C6261A"/>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5D5"/>
    <w:rsid w:val="00C64626"/>
    <w:rsid w:val="00C647AD"/>
    <w:rsid w:val="00C647CA"/>
    <w:rsid w:val="00C64849"/>
    <w:rsid w:val="00C64AD7"/>
    <w:rsid w:val="00C64B95"/>
    <w:rsid w:val="00C64BA7"/>
    <w:rsid w:val="00C64EDC"/>
    <w:rsid w:val="00C65354"/>
    <w:rsid w:val="00C65BB5"/>
    <w:rsid w:val="00C65BB8"/>
    <w:rsid w:val="00C65D24"/>
    <w:rsid w:val="00C65E26"/>
    <w:rsid w:val="00C65E91"/>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A94"/>
    <w:rsid w:val="00C71B7F"/>
    <w:rsid w:val="00C71E82"/>
    <w:rsid w:val="00C71F29"/>
    <w:rsid w:val="00C7239E"/>
    <w:rsid w:val="00C723AF"/>
    <w:rsid w:val="00C72777"/>
    <w:rsid w:val="00C72890"/>
    <w:rsid w:val="00C72999"/>
    <w:rsid w:val="00C72BD1"/>
    <w:rsid w:val="00C72E60"/>
    <w:rsid w:val="00C72EF5"/>
    <w:rsid w:val="00C732C5"/>
    <w:rsid w:val="00C73473"/>
    <w:rsid w:val="00C734D6"/>
    <w:rsid w:val="00C7357D"/>
    <w:rsid w:val="00C736D0"/>
    <w:rsid w:val="00C73B26"/>
    <w:rsid w:val="00C740FD"/>
    <w:rsid w:val="00C74115"/>
    <w:rsid w:val="00C7412E"/>
    <w:rsid w:val="00C74157"/>
    <w:rsid w:val="00C7448E"/>
    <w:rsid w:val="00C744ED"/>
    <w:rsid w:val="00C7460A"/>
    <w:rsid w:val="00C748E2"/>
    <w:rsid w:val="00C749AC"/>
    <w:rsid w:val="00C75004"/>
    <w:rsid w:val="00C75151"/>
    <w:rsid w:val="00C755E8"/>
    <w:rsid w:val="00C7560D"/>
    <w:rsid w:val="00C75970"/>
    <w:rsid w:val="00C75AC4"/>
    <w:rsid w:val="00C75B22"/>
    <w:rsid w:val="00C75C9D"/>
    <w:rsid w:val="00C7610E"/>
    <w:rsid w:val="00C761F2"/>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52"/>
    <w:rsid w:val="00C809E1"/>
    <w:rsid w:val="00C809EF"/>
    <w:rsid w:val="00C80CE2"/>
    <w:rsid w:val="00C81497"/>
    <w:rsid w:val="00C815FF"/>
    <w:rsid w:val="00C81601"/>
    <w:rsid w:val="00C81727"/>
    <w:rsid w:val="00C817A9"/>
    <w:rsid w:val="00C8198E"/>
    <w:rsid w:val="00C81B30"/>
    <w:rsid w:val="00C81DF3"/>
    <w:rsid w:val="00C81E68"/>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694"/>
    <w:rsid w:val="00C85738"/>
    <w:rsid w:val="00C8576D"/>
    <w:rsid w:val="00C8591D"/>
    <w:rsid w:val="00C85E17"/>
    <w:rsid w:val="00C86028"/>
    <w:rsid w:val="00C8624E"/>
    <w:rsid w:val="00C862D1"/>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1D6"/>
    <w:rsid w:val="00C904A4"/>
    <w:rsid w:val="00C905AC"/>
    <w:rsid w:val="00C90799"/>
    <w:rsid w:val="00C9094E"/>
    <w:rsid w:val="00C90966"/>
    <w:rsid w:val="00C90A58"/>
    <w:rsid w:val="00C90B43"/>
    <w:rsid w:val="00C90BDA"/>
    <w:rsid w:val="00C90C65"/>
    <w:rsid w:val="00C90C82"/>
    <w:rsid w:val="00C90D8A"/>
    <w:rsid w:val="00C90F7A"/>
    <w:rsid w:val="00C910A9"/>
    <w:rsid w:val="00C91132"/>
    <w:rsid w:val="00C911A9"/>
    <w:rsid w:val="00C91707"/>
    <w:rsid w:val="00C917E1"/>
    <w:rsid w:val="00C918AF"/>
    <w:rsid w:val="00C91CFB"/>
    <w:rsid w:val="00C91DDC"/>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B13"/>
    <w:rsid w:val="00C93C92"/>
    <w:rsid w:val="00C9409D"/>
    <w:rsid w:val="00C945EC"/>
    <w:rsid w:val="00C946BD"/>
    <w:rsid w:val="00C94C60"/>
    <w:rsid w:val="00C94C81"/>
    <w:rsid w:val="00C94E45"/>
    <w:rsid w:val="00C94F16"/>
    <w:rsid w:val="00C95300"/>
    <w:rsid w:val="00C95548"/>
    <w:rsid w:val="00C956D5"/>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14D"/>
    <w:rsid w:val="00CA1225"/>
    <w:rsid w:val="00CA1303"/>
    <w:rsid w:val="00CA17E2"/>
    <w:rsid w:val="00CA1806"/>
    <w:rsid w:val="00CA18C1"/>
    <w:rsid w:val="00CA18D2"/>
    <w:rsid w:val="00CA1C94"/>
    <w:rsid w:val="00CA1E55"/>
    <w:rsid w:val="00CA1EEF"/>
    <w:rsid w:val="00CA1FBF"/>
    <w:rsid w:val="00CA215C"/>
    <w:rsid w:val="00CA2406"/>
    <w:rsid w:val="00CA28E6"/>
    <w:rsid w:val="00CA2919"/>
    <w:rsid w:val="00CA2B61"/>
    <w:rsid w:val="00CA2C56"/>
    <w:rsid w:val="00CA3334"/>
    <w:rsid w:val="00CA338A"/>
    <w:rsid w:val="00CA33E1"/>
    <w:rsid w:val="00CA3EE8"/>
    <w:rsid w:val="00CA47C0"/>
    <w:rsid w:val="00CA4954"/>
    <w:rsid w:val="00CA4A3F"/>
    <w:rsid w:val="00CA4C14"/>
    <w:rsid w:val="00CA4E03"/>
    <w:rsid w:val="00CA4FE7"/>
    <w:rsid w:val="00CA507B"/>
    <w:rsid w:val="00CA51A0"/>
    <w:rsid w:val="00CA5381"/>
    <w:rsid w:val="00CA5560"/>
    <w:rsid w:val="00CA57E7"/>
    <w:rsid w:val="00CA58BD"/>
    <w:rsid w:val="00CA59E1"/>
    <w:rsid w:val="00CA5DF1"/>
    <w:rsid w:val="00CA6000"/>
    <w:rsid w:val="00CA6164"/>
    <w:rsid w:val="00CA623F"/>
    <w:rsid w:val="00CA6644"/>
    <w:rsid w:val="00CA6688"/>
    <w:rsid w:val="00CA68E6"/>
    <w:rsid w:val="00CA6B5F"/>
    <w:rsid w:val="00CA6CF8"/>
    <w:rsid w:val="00CA6FA2"/>
    <w:rsid w:val="00CA71D1"/>
    <w:rsid w:val="00CA727E"/>
    <w:rsid w:val="00CA73B2"/>
    <w:rsid w:val="00CA74E8"/>
    <w:rsid w:val="00CA7528"/>
    <w:rsid w:val="00CA757D"/>
    <w:rsid w:val="00CA77AF"/>
    <w:rsid w:val="00CA7DE9"/>
    <w:rsid w:val="00CB0154"/>
    <w:rsid w:val="00CB047F"/>
    <w:rsid w:val="00CB0809"/>
    <w:rsid w:val="00CB089B"/>
    <w:rsid w:val="00CB0C2A"/>
    <w:rsid w:val="00CB0CEE"/>
    <w:rsid w:val="00CB11B1"/>
    <w:rsid w:val="00CB11BD"/>
    <w:rsid w:val="00CB12F7"/>
    <w:rsid w:val="00CB130A"/>
    <w:rsid w:val="00CB1368"/>
    <w:rsid w:val="00CB1589"/>
    <w:rsid w:val="00CB1B1C"/>
    <w:rsid w:val="00CB1F2A"/>
    <w:rsid w:val="00CB2196"/>
    <w:rsid w:val="00CB2836"/>
    <w:rsid w:val="00CB28E4"/>
    <w:rsid w:val="00CB2C90"/>
    <w:rsid w:val="00CB2F27"/>
    <w:rsid w:val="00CB2FB2"/>
    <w:rsid w:val="00CB30A1"/>
    <w:rsid w:val="00CB37B4"/>
    <w:rsid w:val="00CB3989"/>
    <w:rsid w:val="00CB3CC4"/>
    <w:rsid w:val="00CB4326"/>
    <w:rsid w:val="00CB480A"/>
    <w:rsid w:val="00CB4B45"/>
    <w:rsid w:val="00CB4C3D"/>
    <w:rsid w:val="00CB4EBC"/>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BF4"/>
    <w:rsid w:val="00CC0D81"/>
    <w:rsid w:val="00CC0E56"/>
    <w:rsid w:val="00CC0E6B"/>
    <w:rsid w:val="00CC10E8"/>
    <w:rsid w:val="00CC1218"/>
    <w:rsid w:val="00CC13F6"/>
    <w:rsid w:val="00CC145E"/>
    <w:rsid w:val="00CC172A"/>
    <w:rsid w:val="00CC17B0"/>
    <w:rsid w:val="00CC1A18"/>
    <w:rsid w:val="00CC1C32"/>
    <w:rsid w:val="00CC1C42"/>
    <w:rsid w:val="00CC1C96"/>
    <w:rsid w:val="00CC1D7A"/>
    <w:rsid w:val="00CC1E3E"/>
    <w:rsid w:val="00CC1E40"/>
    <w:rsid w:val="00CC21B4"/>
    <w:rsid w:val="00CC24B2"/>
    <w:rsid w:val="00CC2559"/>
    <w:rsid w:val="00CC2596"/>
    <w:rsid w:val="00CC27F5"/>
    <w:rsid w:val="00CC2D18"/>
    <w:rsid w:val="00CC2EFE"/>
    <w:rsid w:val="00CC2F63"/>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3A1"/>
    <w:rsid w:val="00CC5797"/>
    <w:rsid w:val="00CC57AE"/>
    <w:rsid w:val="00CC5A4E"/>
    <w:rsid w:val="00CC5F48"/>
    <w:rsid w:val="00CC606C"/>
    <w:rsid w:val="00CC6728"/>
    <w:rsid w:val="00CC680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33"/>
    <w:rsid w:val="00CD08B7"/>
    <w:rsid w:val="00CD0C0E"/>
    <w:rsid w:val="00CD0FCC"/>
    <w:rsid w:val="00CD14CB"/>
    <w:rsid w:val="00CD151B"/>
    <w:rsid w:val="00CD179D"/>
    <w:rsid w:val="00CD197F"/>
    <w:rsid w:val="00CD1E74"/>
    <w:rsid w:val="00CD1FF0"/>
    <w:rsid w:val="00CD20F7"/>
    <w:rsid w:val="00CD223B"/>
    <w:rsid w:val="00CD23A4"/>
    <w:rsid w:val="00CD2458"/>
    <w:rsid w:val="00CD2585"/>
    <w:rsid w:val="00CD25A6"/>
    <w:rsid w:val="00CD273C"/>
    <w:rsid w:val="00CD2809"/>
    <w:rsid w:val="00CD283A"/>
    <w:rsid w:val="00CD29A6"/>
    <w:rsid w:val="00CD29E0"/>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54"/>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67F"/>
    <w:rsid w:val="00CD787F"/>
    <w:rsid w:val="00CD7BA9"/>
    <w:rsid w:val="00CD7BF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14"/>
    <w:rsid w:val="00CE1F81"/>
    <w:rsid w:val="00CE212D"/>
    <w:rsid w:val="00CE22B8"/>
    <w:rsid w:val="00CE251E"/>
    <w:rsid w:val="00CE253D"/>
    <w:rsid w:val="00CE2561"/>
    <w:rsid w:val="00CE256A"/>
    <w:rsid w:val="00CE282C"/>
    <w:rsid w:val="00CE2866"/>
    <w:rsid w:val="00CE2A7D"/>
    <w:rsid w:val="00CE2C1E"/>
    <w:rsid w:val="00CE2C7A"/>
    <w:rsid w:val="00CE3257"/>
    <w:rsid w:val="00CE35B7"/>
    <w:rsid w:val="00CE3F8F"/>
    <w:rsid w:val="00CE40BC"/>
    <w:rsid w:val="00CE43E4"/>
    <w:rsid w:val="00CE4663"/>
    <w:rsid w:val="00CE4B47"/>
    <w:rsid w:val="00CE4C40"/>
    <w:rsid w:val="00CE5120"/>
    <w:rsid w:val="00CE518D"/>
    <w:rsid w:val="00CE55E3"/>
    <w:rsid w:val="00CE56F8"/>
    <w:rsid w:val="00CE59AB"/>
    <w:rsid w:val="00CE5AB2"/>
    <w:rsid w:val="00CE5AC8"/>
    <w:rsid w:val="00CE5E50"/>
    <w:rsid w:val="00CE614F"/>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9BC"/>
    <w:rsid w:val="00CF1AA6"/>
    <w:rsid w:val="00CF1B40"/>
    <w:rsid w:val="00CF1DAA"/>
    <w:rsid w:val="00CF207C"/>
    <w:rsid w:val="00CF20C8"/>
    <w:rsid w:val="00CF231B"/>
    <w:rsid w:val="00CF233B"/>
    <w:rsid w:val="00CF23D5"/>
    <w:rsid w:val="00CF24AC"/>
    <w:rsid w:val="00CF24F2"/>
    <w:rsid w:val="00CF2639"/>
    <w:rsid w:val="00CF266D"/>
    <w:rsid w:val="00CF277A"/>
    <w:rsid w:val="00CF2832"/>
    <w:rsid w:val="00CF2C92"/>
    <w:rsid w:val="00CF2D5F"/>
    <w:rsid w:val="00CF2DB0"/>
    <w:rsid w:val="00CF2DD0"/>
    <w:rsid w:val="00CF2E11"/>
    <w:rsid w:val="00CF2E29"/>
    <w:rsid w:val="00CF2FBF"/>
    <w:rsid w:val="00CF33BA"/>
    <w:rsid w:val="00CF3581"/>
    <w:rsid w:val="00CF3816"/>
    <w:rsid w:val="00CF3BBC"/>
    <w:rsid w:val="00CF3F01"/>
    <w:rsid w:val="00CF4049"/>
    <w:rsid w:val="00CF4107"/>
    <w:rsid w:val="00CF4167"/>
    <w:rsid w:val="00CF4281"/>
    <w:rsid w:val="00CF4528"/>
    <w:rsid w:val="00CF46E1"/>
    <w:rsid w:val="00CF50A9"/>
    <w:rsid w:val="00CF52D1"/>
    <w:rsid w:val="00CF5389"/>
    <w:rsid w:val="00CF56B5"/>
    <w:rsid w:val="00CF56D8"/>
    <w:rsid w:val="00CF56E4"/>
    <w:rsid w:val="00CF5924"/>
    <w:rsid w:val="00CF5A24"/>
    <w:rsid w:val="00CF5D40"/>
    <w:rsid w:val="00CF5D85"/>
    <w:rsid w:val="00CF61A3"/>
    <w:rsid w:val="00CF6297"/>
    <w:rsid w:val="00CF62F0"/>
    <w:rsid w:val="00CF6490"/>
    <w:rsid w:val="00CF66DE"/>
    <w:rsid w:val="00CF6848"/>
    <w:rsid w:val="00CF68E6"/>
    <w:rsid w:val="00CF6A2B"/>
    <w:rsid w:val="00CF6AF3"/>
    <w:rsid w:val="00CF6B0F"/>
    <w:rsid w:val="00CF6B3D"/>
    <w:rsid w:val="00CF6C9A"/>
    <w:rsid w:val="00CF6EEB"/>
    <w:rsid w:val="00CF6EF8"/>
    <w:rsid w:val="00CF6F64"/>
    <w:rsid w:val="00CF71C5"/>
    <w:rsid w:val="00CF72A4"/>
    <w:rsid w:val="00CF7406"/>
    <w:rsid w:val="00CF748F"/>
    <w:rsid w:val="00CF751A"/>
    <w:rsid w:val="00CF75EA"/>
    <w:rsid w:val="00CF760D"/>
    <w:rsid w:val="00CF7620"/>
    <w:rsid w:val="00CF778A"/>
    <w:rsid w:val="00CF79EF"/>
    <w:rsid w:val="00CF7C3E"/>
    <w:rsid w:val="00CF7CCF"/>
    <w:rsid w:val="00CF7F6C"/>
    <w:rsid w:val="00D0046D"/>
    <w:rsid w:val="00D00482"/>
    <w:rsid w:val="00D00522"/>
    <w:rsid w:val="00D00534"/>
    <w:rsid w:val="00D0070D"/>
    <w:rsid w:val="00D0072B"/>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230"/>
    <w:rsid w:val="00D02369"/>
    <w:rsid w:val="00D0265E"/>
    <w:rsid w:val="00D02C36"/>
    <w:rsid w:val="00D02E17"/>
    <w:rsid w:val="00D02F1A"/>
    <w:rsid w:val="00D0318A"/>
    <w:rsid w:val="00D0319D"/>
    <w:rsid w:val="00D03322"/>
    <w:rsid w:val="00D03390"/>
    <w:rsid w:val="00D03D00"/>
    <w:rsid w:val="00D03DB3"/>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A6D"/>
    <w:rsid w:val="00D11093"/>
    <w:rsid w:val="00D1114D"/>
    <w:rsid w:val="00D1137C"/>
    <w:rsid w:val="00D11435"/>
    <w:rsid w:val="00D115F3"/>
    <w:rsid w:val="00D116DD"/>
    <w:rsid w:val="00D117AD"/>
    <w:rsid w:val="00D117D0"/>
    <w:rsid w:val="00D11857"/>
    <w:rsid w:val="00D11873"/>
    <w:rsid w:val="00D11AC5"/>
    <w:rsid w:val="00D11C73"/>
    <w:rsid w:val="00D11CA1"/>
    <w:rsid w:val="00D11D50"/>
    <w:rsid w:val="00D11D55"/>
    <w:rsid w:val="00D11E3F"/>
    <w:rsid w:val="00D11EEE"/>
    <w:rsid w:val="00D11FAE"/>
    <w:rsid w:val="00D123A2"/>
    <w:rsid w:val="00D12440"/>
    <w:rsid w:val="00D12487"/>
    <w:rsid w:val="00D12595"/>
    <w:rsid w:val="00D12619"/>
    <w:rsid w:val="00D12687"/>
    <w:rsid w:val="00D126E6"/>
    <w:rsid w:val="00D12B4E"/>
    <w:rsid w:val="00D12B75"/>
    <w:rsid w:val="00D12E24"/>
    <w:rsid w:val="00D12E7C"/>
    <w:rsid w:val="00D12FF7"/>
    <w:rsid w:val="00D1312D"/>
    <w:rsid w:val="00D13178"/>
    <w:rsid w:val="00D137CD"/>
    <w:rsid w:val="00D137FE"/>
    <w:rsid w:val="00D13880"/>
    <w:rsid w:val="00D13992"/>
    <w:rsid w:val="00D139C5"/>
    <w:rsid w:val="00D139CB"/>
    <w:rsid w:val="00D139D4"/>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39A"/>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709"/>
    <w:rsid w:val="00D22B75"/>
    <w:rsid w:val="00D22C4F"/>
    <w:rsid w:val="00D22D2B"/>
    <w:rsid w:val="00D232F5"/>
    <w:rsid w:val="00D23378"/>
    <w:rsid w:val="00D234A3"/>
    <w:rsid w:val="00D23556"/>
    <w:rsid w:val="00D23660"/>
    <w:rsid w:val="00D2390D"/>
    <w:rsid w:val="00D23A34"/>
    <w:rsid w:val="00D23B59"/>
    <w:rsid w:val="00D23B89"/>
    <w:rsid w:val="00D23CE2"/>
    <w:rsid w:val="00D23EAA"/>
    <w:rsid w:val="00D242D8"/>
    <w:rsid w:val="00D2444A"/>
    <w:rsid w:val="00D247E2"/>
    <w:rsid w:val="00D24A77"/>
    <w:rsid w:val="00D24F19"/>
    <w:rsid w:val="00D25077"/>
    <w:rsid w:val="00D25160"/>
    <w:rsid w:val="00D25334"/>
    <w:rsid w:val="00D254C3"/>
    <w:rsid w:val="00D25645"/>
    <w:rsid w:val="00D25A3A"/>
    <w:rsid w:val="00D25AA1"/>
    <w:rsid w:val="00D25F27"/>
    <w:rsid w:val="00D25F60"/>
    <w:rsid w:val="00D261FB"/>
    <w:rsid w:val="00D2626E"/>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C78"/>
    <w:rsid w:val="00D30FC7"/>
    <w:rsid w:val="00D31B2B"/>
    <w:rsid w:val="00D31B69"/>
    <w:rsid w:val="00D31B73"/>
    <w:rsid w:val="00D31B9F"/>
    <w:rsid w:val="00D31BD9"/>
    <w:rsid w:val="00D31BEA"/>
    <w:rsid w:val="00D31C84"/>
    <w:rsid w:val="00D31DC4"/>
    <w:rsid w:val="00D31F2B"/>
    <w:rsid w:val="00D3211C"/>
    <w:rsid w:val="00D32218"/>
    <w:rsid w:val="00D32696"/>
    <w:rsid w:val="00D327E4"/>
    <w:rsid w:val="00D329FA"/>
    <w:rsid w:val="00D32B6E"/>
    <w:rsid w:val="00D32F4F"/>
    <w:rsid w:val="00D332DC"/>
    <w:rsid w:val="00D33313"/>
    <w:rsid w:val="00D33410"/>
    <w:rsid w:val="00D3348E"/>
    <w:rsid w:val="00D3372D"/>
    <w:rsid w:val="00D33AB3"/>
    <w:rsid w:val="00D33AFB"/>
    <w:rsid w:val="00D33AFC"/>
    <w:rsid w:val="00D33FFC"/>
    <w:rsid w:val="00D3410B"/>
    <w:rsid w:val="00D3422C"/>
    <w:rsid w:val="00D342E6"/>
    <w:rsid w:val="00D344C9"/>
    <w:rsid w:val="00D348F3"/>
    <w:rsid w:val="00D34C49"/>
    <w:rsid w:val="00D34C53"/>
    <w:rsid w:val="00D34DFF"/>
    <w:rsid w:val="00D35089"/>
    <w:rsid w:val="00D350C0"/>
    <w:rsid w:val="00D35102"/>
    <w:rsid w:val="00D353FF"/>
    <w:rsid w:val="00D3587B"/>
    <w:rsid w:val="00D358F9"/>
    <w:rsid w:val="00D35A5E"/>
    <w:rsid w:val="00D35C45"/>
    <w:rsid w:val="00D35E93"/>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304"/>
    <w:rsid w:val="00D40409"/>
    <w:rsid w:val="00D404CE"/>
    <w:rsid w:val="00D4053F"/>
    <w:rsid w:val="00D40668"/>
    <w:rsid w:val="00D406D1"/>
    <w:rsid w:val="00D408A7"/>
    <w:rsid w:val="00D40E25"/>
    <w:rsid w:val="00D40E73"/>
    <w:rsid w:val="00D40E78"/>
    <w:rsid w:val="00D41009"/>
    <w:rsid w:val="00D41491"/>
    <w:rsid w:val="00D41492"/>
    <w:rsid w:val="00D41901"/>
    <w:rsid w:val="00D41AC9"/>
    <w:rsid w:val="00D41C00"/>
    <w:rsid w:val="00D41CD0"/>
    <w:rsid w:val="00D42063"/>
    <w:rsid w:val="00D421D9"/>
    <w:rsid w:val="00D422E4"/>
    <w:rsid w:val="00D42426"/>
    <w:rsid w:val="00D4243D"/>
    <w:rsid w:val="00D42772"/>
    <w:rsid w:val="00D429DA"/>
    <w:rsid w:val="00D42B71"/>
    <w:rsid w:val="00D42C34"/>
    <w:rsid w:val="00D42C7F"/>
    <w:rsid w:val="00D42D94"/>
    <w:rsid w:val="00D42EA7"/>
    <w:rsid w:val="00D42EB5"/>
    <w:rsid w:val="00D43188"/>
    <w:rsid w:val="00D43248"/>
    <w:rsid w:val="00D4331A"/>
    <w:rsid w:val="00D43341"/>
    <w:rsid w:val="00D435FC"/>
    <w:rsid w:val="00D43888"/>
    <w:rsid w:val="00D43950"/>
    <w:rsid w:val="00D43D67"/>
    <w:rsid w:val="00D43D82"/>
    <w:rsid w:val="00D440D2"/>
    <w:rsid w:val="00D441E3"/>
    <w:rsid w:val="00D4429F"/>
    <w:rsid w:val="00D44336"/>
    <w:rsid w:val="00D44370"/>
    <w:rsid w:val="00D44698"/>
    <w:rsid w:val="00D447E0"/>
    <w:rsid w:val="00D448BD"/>
    <w:rsid w:val="00D44A5C"/>
    <w:rsid w:val="00D44DD4"/>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35"/>
    <w:rsid w:val="00D477E2"/>
    <w:rsid w:val="00D479EA"/>
    <w:rsid w:val="00D50424"/>
    <w:rsid w:val="00D5044A"/>
    <w:rsid w:val="00D5058F"/>
    <w:rsid w:val="00D509C0"/>
    <w:rsid w:val="00D50AF0"/>
    <w:rsid w:val="00D50F95"/>
    <w:rsid w:val="00D5102A"/>
    <w:rsid w:val="00D513F0"/>
    <w:rsid w:val="00D51565"/>
    <w:rsid w:val="00D516FF"/>
    <w:rsid w:val="00D51721"/>
    <w:rsid w:val="00D519D9"/>
    <w:rsid w:val="00D51A56"/>
    <w:rsid w:val="00D51AAF"/>
    <w:rsid w:val="00D51ACB"/>
    <w:rsid w:val="00D51E8B"/>
    <w:rsid w:val="00D51F84"/>
    <w:rsid w:val="00D51FC9"/>
    <w:rsid w:val="00D5203B"/>
    <w:rsid w:val="00D52200"/>
    <w:rsid w:val="00D52412"/>
    <w:rsid w:val="00D52541"/>
    <w:rsid w:val="00D5263F"/>
    <w:rsid w:val="00D52758"/>
    <w:rsid w:val="00D5294C"/>
    <w:rsid w:val="00D52B6A"/>
    <w:rsid w:val="00D52B77"/>
    <w:rsid w:val="00D52BAA"/>
    <w:rsid w:val="00D52CCC"/>
    <w:rsid w:val="00D52D46"/>
    <w:rsid w:val="00D52E94"/>
    <w:rsid w:val="00D5364D"/>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199"/>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1C47"/>
    <w:rsid w:val="00D62216"/>
    <w:rsid w:val="00D6221D"/>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40D"/>
    <w:rsid w:val="00D6696F"/>
    <w:rsid w:val="00D66DAA"/>
    <w:rsid w:val="00D66DF5"/>
    <w:rsid w:val="00D6705F"/>
    <w:rsid w:val="00D6727A"/>
    <w:rsid w:val="00D67AC4"/>
    <w:rsid w:val="00D67B67"/>
    <w:rsid w:val="00D67DE0"/>
    <w:rsid w:val="00D67ECB"/>
    <w:rsid w:val="00D700AB"/>
    <w:rsid w:val="00D7010A"/>
    <w:rsid w:val="00D703E9"/>
    <w:rsid w:val="00D7040B"/>
    <w:rsid w:val="00D705C0"/>
    <w:rsid w:val="00D7073A"/>
    <w:rsid w:val="00D7076F"/>
    <w:rsid w:val="00D7090F"/>
    <w:rsid w:val="00D70F5E"/>
    <w:rsid w:val="00D70F87"/>
    <w:rsid w:val="00D70FB1"/>
    <w:rsid w:val="00D7123A"/>
    <w:rsid w:val="00D71420"/>
    <w:rsid w:val="00D71554"/>
    <w:rsid w:val="00D71B2B"/>
    <w:rsid w:val="00D71BC6"/>
    <w:rsid w:val="00D722B3"/>
    <w:rsid w:val="00D7269D"/>
    <w:rsid w:val="00D726CD"/>
    <w:rsid w:val="00D727CB"/>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CD8"/>
    <w:rsid w:val="00D75CEC"/>
    <w:rsid w:val="00D75D87"/>
    <w:rsid w:val="00D75DE8"/>
    <w:rsid w:val="00D75E85"/>
    <w:rsid w:val="00D761CB"/>
    <w:rsid w:val="00D7629B"/>
    <w:rsid w:val="00D767EE"/>
    <w:rsid w:val="00D76933"/>
    <w:rsid w:val="00D76A4B"/>
    <w:rsid w:val="00D76AF1"/>
    <w:rsid w:val="00D76B0A"/>
    <w:rsid w:val="00D76DDA"/>
    <w:rsid w:val="00D76DEE"/>
    <w:rsid w:val="00D76E7E"/>
    <w:rsid w:val="00D76E83"/>
    <w:rsid w:val="00D771C9"/>
    <w:rsid w:val="00D77585"/>
    <w:rsid w:val="00D7772B"/>
    <w:rsid w:val="00D77B0A"/>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74A"/>
    <w:rsid w:val="00D817FD"/>
    <w:rsid w:val="00D8199D"/>
    <w:rsid w:val="00D819C0"/>
    <w:rsid w:val="00D81E49"/>
    <w:rsid w:val="00D81E9C"/>
    <w:rsid w:val="00D81F53"/>
    <w:rsid w:val="00D820F3"/>
    <w:rsid w:val="00D822F8"/>
    <w:rsid w:val="00D8273C"/>
    <w:rsid w:val="00D829AC"/>
    <w:rsid w:val="00D82C31"/>
    <w:rsid w:val="00D82D2F"/>
    <w:rsid w:val="00D82E78"/>
    <w:rsid w:val="00D83048"/>
    <w:rsid w:val="00D83401"/>
    <w:rsid w:val="00D83482"/>
    <w:rsid w:val="00D835F4"/>
    <w:rsid w:val="00D83CBA"/>
    <w:rsid w:val="00D83E4D"/>
    <w:rsid w:val="00D83FE8"/>
    <w:rsid w:val="00D84098"/>
    <w:rsid w:val="00D84268"/>
    <w:rsid w:val="00D84352"/>
    <w:rsid w:val="00D84438"/>
    <w:rsid w:val="00D8446B"/>
    <w:rsid w:val="00D846C5"/>
    <w:rsid w:val="00D84721"/>
    <w:rsid w:val="00D8478D"/>
    <w:rsid w:val="00D84EDC"/>
    <w:rsid w:val="00D84EF3"/>
    <w:rsid w:val="00D8519C"/>
    <w:rsid w:val="00D857F7"/>
    <w:rsid w:val="00D85A14"/>
    <w:rsid w:val="00D85BCA"/>
    <w:rsid w:val="00D85C25"/>
    <w:rsid w:val="00D85E69"/>
    <w:rsid w:val="00D85FE3"/>
    <w:rsid w:val="00D860A3"/>
    <w:rsid w:val="00D8669F"/>
    <w:rsid w:val="00D867E1"/>
    <w:rsid w:val="00D86B37"/>
    <w:rsid w:val="00D86B70"/>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14A"/>
    <w:rsid w:val="00D90343"/>
    <w:rsid w:val="00D90449"/>
    <w:rsid w:val="00D909E0"/>
    <w:rsid w:val="00D90A1F"/>
    <w:rsid w:val="00D90C95"/>
    <w:rsid w:val="00D90CD8"/>
    <w:rsid w:val="00D90E0C"/>
    <w:rsid w:val="00D90FC4"/>
    <w:rsid w:val="00D91009"/>
    <w:rsid w:val="00D91028"/>
    <w:rsid w:val="00D9114D"/>
    <w:rsid w:val="00D9120D"/>
    <w:rsid w:val="00D9126A"/>
    <w:rsid w:val="00D912DF"/>
    <w:rsid w:val="00D91B05"/>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AEA"/>
    <w:rsid w:val="00D92CB4"/>
    <w:rsid w:val="00D92CBC"/>
    <w:rsid w:val="00D92CDD"/>
    <w:rsid w:val="00D92DB9"/>
    <w:rsid w:val="00D92FD3"/>
    <w:rsid w:val="00D93112"/>
    <w:rsid w:val="00D93181"/>
    <w:rsid w:val="00D931F2"/>
    <w:rsid w:val="00D93353"/>
    <w:rsid w:val="00D93B09"/>
    <w:rsid w:val="00D941E6"/>
    <w:rsid w:val="00D94662"/>
    <w:rsid w:val="00D948A0"/>
    <w:rsid w:val="00D94BB0"/>
    <w:rsid w:val="00D94FF3"/>
    <w:rsid w:val="00D95278"/>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46F"/>
    <w:rsid w:val="00D97552"/>
    <w:rsid w:val="00D9792C"/>
    <w:rsid w:val="00D97A76"/>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536"/>
    <w:rsid w:val="00DA2575"/>
    <w:rsid w:val="00DA26C3"/>
    <w:rsid w:val="00DA26F5"/>
    <w:rsid w:val="00DA2791"/>
    <w:rsid w:val="00DA29C4"/>
    <w:rsid w:val="00DA2CD7"/>
    <w:rsid w:val="00DA2D90"/>
    <w:rsid w:val="00DA2E9D"/>
    <w:rsid w:val="00DA3041"/>
    <w:rsid w:val="00DA30D8"/>
    <w:rsid w:val="00DA35B4"/>
    <w:rsid w:val="00DA3AEA"/>
    <w:rsid w:val="00DA3B43"/>
    <w:rsid w:val="00DA3BE7"/>
    <w:rsid w:val="00DA3F00"/>
    <w:rsid w:val="00DA3FF5"/>
    <w:rsid w:val="00DA40A2"/>
    <w:rsid w:val="00DA43CA"/>
    <w:rsid w:val="00DA490B"/>
    <w:rsid w:val="00DA492A"/>
    <w:rsid w:val="00DA492C"/>
    <w:rsid w:val="00DA4981"/>
    <w:rsid w:val="00DA4D11"/>
    <w:rsid w:val="00DA4D3C"/>
    <w:rsid w:val="00DA5493"/>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03A"/>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AAF"/>
    <w:rsid w:val="00DB1D38"/>
    <w:rsid w:val="00DB1F98"/>
    <w:rsid w:val="00DB2021"/>
    <w:rsid w:val="00DB22F7"/>
    <w:rsid w:val="00DB232C"/>
    <w:rsid w:val="00DB2383"/>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F48"/>
    <w:rsid w:val="00DB402B"/>
    <w:rsid w:val="00DB4164"/>
    <w:rsid w:val="00DB41F8"/>
    <w:rsid w:val="00DB424A"/>
    <w:rsid w:val="00DB427D"/>
    <w:rsid w:val="00DB42C3"/>
    <w:rsid w:val="00DB42C9"/>
    <w:rsid w:val="00DB431E"/>
    <w:rsid w:val="00DB4322"/>
    <w:rsid w:val="00DB4560"/>
    <w:rsid w:val="00DB45EC"/>
    <w:rsid w:val="00DB477C"/>
    <w:rsid w:val="00DB4A83"/>
    <w:rsid w:val="00DB4BC7"/>
    <w:rsid w:val="00DB4D30"/>
    <w:rsid w:val="00DB4F9D"/>
    <w:rsid w:val="00DB5923"/>
    <w:rsid w:val="00DB5A21"/>
    <w:rsid w:val="00DB5BEA"/>
    <w:rsid w:val="00DB5D56"/>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3333"/>
    <w:rsid w:val="00DC3626"/>
    <w:rsid w:val="00DC3D49"/>
    <w:rsid w:val="00DC3DE6"/>
    <w:rsid w:val="00DC3E1F"/>
    <w:rsid w:val="00DC3E9F"/>
    <w:rsid w:val="00DC40DE"/>
    <w:rsid w:val="00DC4155"/>
    <w:rsid w:val="00DC4425"/>
    <w:rsid w:val="00DC44BA"/>
    <w:rsid w:val="00DC48F4"/>
    <w:rsid w:val="00DC4B72"/>
    <w:rsid w:val="00DC4D82"/>
    <w:rsid w:val="00DC4DF7"/>
    <w:rsid w:val="00DC4E2A"/>
    <w:rsid w:val="00DC4E9C"/>
    <w:rsid w:val="00DC4FB0"/>
    <w:rsid w:val="00DC522F"/>
    <w:rsid w:val="00DC5298"/>
    <w:rsid w:val="00DC5613"/>
    <w:rsid w:val="00DC56F9"/>
    <w:rsid w:val="00DC588E"/>
    <w:rsid w:val="00DC5AE7"/>
    <w:rsid w:val="00DC5C46"/>
    <w:rsid w:val="00DC5C5B"/>
    <w:rsid w:val="00DC5CF8"/>
    <w:rsid w:val="00DC5D73"/>
    <w:rsid w:val="00DC60AE"/>
    <w:rsid w:val="00DC61B4"/>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73"/>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21"/>
    <w:rsid w:val="00DD2376"/>
    <w:rsid w:val="00DD242B"/>
    <w:rsid w:val="00DD25BD"/>
    <w:rsid w:val="00DD2A5B"/>
    <w:rsid w:val="00DD2C8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CC0"/>
    <w:rsid w:val="00DD5D63"/>
    <w:rsid w:val="00DD5E8C"/>
    <w:rsid w:val="00DD5F6E"/>
    <w:rsid w:val="00DD6241"/>
    <w:rsid w:val="00DD634C"/>
    <w:rsid w:val="00DD6396"/>
    <w:rsid w:val="00DD6544"/>
    <w:rsid w:val="00DD66CD"/>
    <w:rsid w:val="00DD6806"/>
    <w:rsid w:val="00DD699B"/>
    <w:rsid w:val="00DD6AAE"/>
    <w:rsid w:val="00DD6C70"/>
    <w:rsid w:val="00DD6C7F"/>
    <w:rsid w:val="00DD6CED"/>
    <w:rsid w:val="00DD6DA2"/>
    <w:rsid w:val="00DD6E2B"/>
    <w:rsid w:val="00DD6ED4"/>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4E1"/>
    <w:rsid w:val="00DE153F"/>
    <w:rsid w:val="00DE15D3"/>
    <w:rsid w:val="00DE16B4"/>
    <w:rsid w:val="00DE17EF"/>
    <w:rsid w:val="00DE184B"/>
    <w:rsid w:val="00DE18E5"/>
    <w:rsid w:val="00DE2065"/>
    <w:rsid w:val="00DE21CF"/>
    <w:rsid w:val="00DE2354"/>
    <w:rsid w:val="00DE2646"/>
    <w:rsid w:val="00DE279F"/>
    <w:rsid w:val="00DE27F7"/>
    <w:rsid w:val="00DE2962"/>
    <w:rsid w:val="00DE29D3"/>
    <w:rsid w:val="00DE2D49"/>
    <w:rsid w:val="00DE2D4B"/>
    <w:rsid w:val="00DE3083"/>
    <w:rsid w:val="00DE32AE"/>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4DF8"/>
    <w:rsid w:val="00DE516B"/>
    <w:rsid w:val="00DE52DA"/>
    <w:rsid w:val="00DE54B6"/>
    <w:rsid w:val="00DE57F5"/>
    <w:rsid w:val="00DE588B"/>
    <w:rsid w:val="00DE5B74"/>
    <w:rsid w:val="00DE6079"/>
    <w:rsid w:val="00DE61AA"/>
    <w:rsid w:val="00DE672B"/>
    <w:rsid w:val="00DE6884"/>
    <w:rsid w:val="00DE6A3E"/>
    <w:rsid w:val="00DE6E85"/>
    <w:rsid w:val="00DE6F2F"/>
    <w:rsid w:val="00DE6F7C"/>
    <w:rsid w:val="00DE7012"/>
    <w:rsid w:val="00DE7028"/>
    <w:rsid w:val="00DE724C"/>
    <w:rsid w:val="00DE7294"/>
    <w:rsid w:val="00DE72FF"/>
    <w:rsid w:val="00DE744B"/>
    <w:rsid w:val="00DE779A"/>
    <w:rsid w:val="00DE792F"/>
    <w:rsid w:val="00DE7A94"/>
    <w:rsid w:val="00DE7C5E"/>
    <w:rsid w:val="00DE7D03"/>
    <w:rsid w:val="00DF0178"/>
    <w:rsid w:val="00DF02EC"/>
    <w:rsid w:val="00DF050C"/>
    <w:rsid w:val="00DF0B4E"/>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202"/>
    <w:rsid w:val="00DF236C"/>
    <w:rsid w:val="00DF25B0"/>
    <w:rsid w:val="00DF2A09"/>
    <w:rsid w:val="00DF2DDB"/>
    <w:rsid w:val="00DF2E6D"/>
    <w:rsid w:val="00DF3195"/>
    <w:rsid w:val="00DF32AF"/>
    <w:rsid w:val="00DF3307"/>
    <w:rsid w:val="00DF336D"/>
    <w:rsid w:val="00DF3406"/>
    <w:rsid w:val="00DF3997"/>
    <w:rsid w:val="00DF3A17"/>
    <w:rsid w:val="00DF3A6C"/>
    <w:rsid w:val="00DF3D92"/>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F"/>
    <w:rsid w:val="00DF5EA7"/>
    <w:rsid w:val="00DF6014"/>
    <w:rsid w:val="00DF623A"/>
    <w:rsid w:val="00DF65B5"/>
    <w:rsid w:val="00DF66A5"/>
    <w:rsid w:val="00DF6824"/>
    <w:rsid w:val="00DF69AD"/>
    <w:rsid w:val="00DF6B3C"/>
    <w:rsid w:val="00DF6B85"/>
    <w:rsid w:val="00DF6BEC"/>
    <w:rsid w:val="00DF71F7"/>
    <w:rsid w:val="00DF7226"/>
    <w:rsid w:val="00DF732A"/>
    <w:rsid w:val="00DF7863"/>
    <w:rsid w:val="00DF79A0"/>
    <w:rsid w:val="00DF7A68"/>
    <w:rsid w:val="00DF7BD5"/>
    <w:rsid w:val="00DF7D00"/>
    <w:rsid w:val="00E00138"/>
    <w:rsid w:val="00E0026A"/>
    <w:rsid w:val="00E00451"/>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C4"/>
    <w:rsid w:val="00E02DF8"/>
    <w:rsid w:val="00E032C1"/>
    <w:rsid w:val="00E0334D"/>
    <w:rsid w:val="00E03506"/>
    <w:rsid w:val="00E0371B"/>
    <w:rsid w:val="00E037A8"/>
    <w:rsid w:val="00E03806"/>
    <w:rsid w:val="00E039C0"/>
    <w:rsid w:val="00E03A93"/>
    <w:rsid w:val="00E03DCC"/>
    <w:rsid w:val="00E041B7"/>
    <w:rsid w:val="00E0437E"/>
    <w:rsid w:val="00E046C1"/>
    <w:rsid w:val="00E049EC"/>
    <w:rsid w:val="00E04E08"/>
    <w:rsid w:val="00E04ED9"/>
    <w:rsid w:val="00E04EE6"/>
    <w:rsid w:val="00E04FDD"/>
    <w:rsid w:val="00E055E6"/>
    <w:rsid w:val="00E057AB"/>
    <w:rsid w:val="00E05A43"/>
    <w:rsid w:val="00E05B03"/>
    <w:rsid w:val="00E06272"/>
    <w:rsid w:val="00E064F9"/>
    <w:rsid w:val="00E0683A"/>
    <w:rsid w:val="00E0688B"/>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14C"/>
    <w:rsid w:val="00E11154"/>
    <w:rsid w:val="00E1129E"/>
    <w:rsid w:val="00E1150B"/>
    <w:rsid w:val="00E117A0"/>
    <w:rsid w:val="00E119E4"/>
    <w:rsid w:val="00E11C75"/>
    <w:rsid w:val="00E11EB5"/>
    <w:rsid w:val="00E11EB8"/>
    <w:rsid w:val="00E12388"/>
    <w:rsid w:val="00E1239E"/>
    <w:rsid w:val="00E12420"/>
    <w:rsid w:val="00E125C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CBF"/>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EBD"/>
    <w:rsid w:val="00E17F22"/>
    <w:rsid w:val="00E200A8"/>
    <w:rsid w:val="00E202F9"/>
    <w:rsid w:val="00E203AC"/>
    <w:rsid w:val="00E204B7"/>
    <w:rsid w:val="00E20661"/>
    <w:rsid w:val="00E2075A"/>
    <w:rsid w:val="00E207FB"/>
    <w:rsid w:val="00E20862"/>
    <w:rsid w:val="00E2097E"/>
    <w:rsid w:val="00E20AD1"/>
    <w:rsid w:val="00E20BF5"/>
    <w:rsid w:val="00E20C90"/>
    <w:rsid w:val="00E20D02"/>
    <w:rsid w:val="00E20DB4"/>
    <w:rsid w:val="00E20E6F"/>
    <w:rsid w:val="00E20E8C"/>
    <w:rsid w:val="00E20F3A"/>
    <w:rsid w:val="00E20FB0"/>
    <w:rsid w:val="00E21116"/>
    <w:rsid w:val="00E21431"/>
    <w:rsid w:val="00E214B1"/>
    <w:rsid w:val="00E214FB"/>
    <w:rsid w:val="00E216A5"/>
    <w:rsid w:val="00E21750"/>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8FD"/>
    <w:rsid w:val="00E23ACC"/>
    <w:rsid w:val="00E23ADB"/>
    <w:rsid w:val="00E23B9C"/>
    <w:rsid w:val="00E23CD5"/>
    <w:rsid w:val="00E23E14"/>
    <w:rsid w:val="00E2446F"/>
    <w:rsid w:val="00E2452B"/>
    <w:rsid w:val="00E245D7"/>
    <w:rsid w:val="00E24955"/>
    <w:rsid w:val="00E24B86"/>
    <w:rsid w:val="00E250DB"/>
    <w:rsid w:val="00E253CB"/>
    <w:rsid w:val="00E2547B"/>
    <w:rsid w:val="00E25978"/>
    <w:rsid w:val="00E25ED0"/>
    <w:rsid w:val="00E25F20"/>
    <w:rsid w:val="00E25F49"/>
    <w:rsid w:val="00E2614A"/>
    <w:rsid w:val="00E2617B"/>
    <w:rsid w:val="00E261C8"/>
    <w:rsid w:val="00E26281"/>
    <w:rsid w:val="00E26793"/>
    <w:rsid w:val="00E2690E"/>
    <w:rsid w:val="00E26A6F"/>
    <w:rsid w:val="00E26F48"/>
    <w:rsid w:val="00E2701D"/>
    <w:rsid w:val="00E27131"/>
    <w:rsid w:val="00E272FE"/>
    <w:rsid w:val="00E27830"/>
    <w:rsid w:val="00E27C9B"/>
    <w:rsid w:val="00E301E2"/>
    <w:rsid w:val="00E3020D"/>
    <w:rsid w:val="00E30517"/>
    <w:rsid w:val="00E3070A"/>
    <w:rsid w:val="00E3080D"/>
    <w:rsid w:val="00E30A72"/>
    <w:rsid w:val="00E30F7F"/>
    <w:rsid w:val="00E31371"/>
    <w:rsid w:val="00E31506"/>
    <w:rsid w:val="00E3167A"/>
    <w:rsid w:val="00E31AA6"/>
    <w:rsid w:val="00E3231C"/>
    <w:rsid w:val="00E32705"/>
    <w:rsid w:val="00E327EE"/>
    <w:rsid w:val="00E328FD"/>
    <w:rsid w:val="00E32B6F"/>
    <w:rsid w:val="00E32BB5"/>
    <w:rsid w:val="00E32CF4"/>
    <w:rsid w:val="00E32E0E"/>
    <w:rsid w:val="00E33052"/>
    <w:rsid w:val="00E3310B"/>
    <w:rsid w:val="00E3325A"/>
    <w:rsid w:val="00E332FC"/>
    <w:rsid w:val="00E335D9"/>
    <w:rsid w:val="00E33802"/>
    <w:rsid w:val="00E33814"/>
    <w:rsid w:val="00E339C6"/>
    <w:rsid w:val="00E33A45"/>
    <w:rsid w:val="00E33BB9"/>
    <w:rsid w:val="00E33E4D"/>
    <w:rsid w:val="00E33E79"/>
    <w:rsid w:val="00E34253"/>
    <w:rsid w:val="00E34472"/>
    <w:rsid w:val="00E3457A"/>
    <w:rsid w:val="00E347A7"/>
    <w:rsid w:val="00E348A3"/>
    <w:rsid w:val="00E34F08"/>
    <w:rsid w:val="00E35113"/>
    <w:rsid w:val="00E35A1F"/>
    <w:rsid w:val="00E35F47"/>
    <w:rsid w:val="00E35FEC"/>
    <w:rsid w:val="00E360B2"/>
    <w:rsid w:val="00E362BC"/>
    <w:rsid w:val="00E362FD"/>
    <w:rsid w:val="00E368EF"/>
    <w:rsid w:val="00E36977"/>
    <w:rsid w:val="00E36AEC"/>
    <w:rsid w:val="00E36CE9"/>
    <w:rsid w:val="00E36D0F"/>
    <w:rsid w:val="00E36DB3"/>
    <w:rsid w:val="00E36E49"/>
    <w:rsid w:val="00E36E98"/>
    <w:rsid w:val="00E37267"/>
    <w:rsid w:val="00E375F4"/>
    <w:rsid w:val="00E37654"/>
    <w:rsid w:val="00E3765D"/>
    <w:rsid w:val="00E377BF"/>
    <w:rsid w:val="00E37C25"/>
    <w:rsid w:val="00E37CBC"/>
    <w:rsid w:val="00E37DD5"/>
    <w:rsid w:val="00E37F7B"/>
    <w:rsid w:val="00E40148"/>
    <w:rsid w:val="00E40362"/>
    <w:rsid w:val="00E40B2C"/>
    <w:rsid w:val="00E40CEB"/>
    <w:rsid w:val="00E40DAE"/>
    <w:rsid w:val="00E41684"/>
    <w:rsid w:val="00E41A3E"/>
    <w:rsid w:val="00E41AEB"/>
    <w:rsid w:val="00E41BB2"/>
    <w:rsid w:val="00E41BEE"/>
    <w:rsid w:val="00E41D2F"/>
    <w:rsid w:val="00E4202F"/>
    <w:rsid w:val="00E420CB"/>
    <w:rsid w:val="00E422D1"/>
    <w:rsid w:val="00E42A25"/>
    <w:rsid w:val="00E42FF3"/>
    <w:rsid w:val="00E43070"/>
    <w:rsid w:val="00E432AE"/>
    <w:rsid w:val="00E43375"/>
    <w:rsid w:val="00E4342A"/>
    <w:rsid w:val="00E4349A"/>
    <w:rsid w:val="00E4356E"/>
    <w:rsid w:val="00E43731"/>
    <w:rsid w:val="00E4396D"/>
    <w:rsid w:val="00E43A1E"/>
    <w:rsid w:val="00E43F1E"/>
    <w:rsid w:val="00E43FBE"/>
    <w:rsid w:val="00E44041"/>
    <w:rsid w:val="00E44077"/>
    <w:rsid w:val="00E44725"/>
    <w:rsid w:val="00E4484D"/>
    <w:rsid w:val="00E44C33"/>
    <w:rsid w:val="00E452D0"/>
    <w:rsid w:val="00E453D7"/>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537"/>
    <w:rsid w:val="00E507ED"/>
    <w:rsid w:val="00E50A49"/>
    <w:rsid w:val="00E50B7D"/>
    <w:rsid w:val="00E50EC8"/>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7FE"/>
    <w:rsid w:val="00E52CAA"/>
    <w:rsid w:val="00E52CCE"/>
    <w:rsid w:val="00E52F76"/>
    <w:rsid w:val="00E5315C"/>
    <w:rsid w:val="00E53274"/>
    <w:rsid w:val="00E536FC"/>
    <w:rsid w:val="00E538E0"/>
    <w:rsid w:val="00E53C64"/>
    <w:rsid w:val="00E540BC"/>
    <w:rsid w:val="00E540E9"/>
    <w:rsid w:val="00E543D9"/>
    <w:rsid w:val="00E54585"/>
    <w:rsid w:val="00E54A79"/>
    <w:rsid w:val="00E54C66"/>
    <w:rsid w:val="00E54D33"/>
    <w:rsid w:val="00E5503C"/>
    <w:rsid w:val="00E55174"/>
    <w:rsid w:val="00E5520C"/>
    <w:rsid w:val="00E55579"/>
    <w:rsid w:val="00E55754"/>
    <w:rsid w:val="00E55DED"/>
    <w:rsid w:val="00E55E21"/>
    <w:rsid w:val="00E55F2A"/>
    <w:rsid w:val="00E560FC"/>
    <w:rsid w:val="00E562E3"/>
    <w:rsid w:val="00E565B0"/>
    <w:rsid w:val="00E56706"/>
    <w:rsid w:val="00E56CFB"/>
    <w:rsid w:val="00E56E8E"/>
    <w:rsid w:val="00E56EA1"/>
    <w:rsid w:val="00E570CE"/>
    <w:rsid w:val="00E5711F"/>
    <w:rsid w:val="00E57475"/>
    <w:rsid w:val="00E57482"/>
    <w:rsid w:val="00E5762B"/>
    <w:rsid w:val="00E5765B"/>
    <w:rsid w:val="00E57890"/>
    <w:rsid w:val="00E578A1"/>
    <w:rsid w:val="00E57A78"/>
    <w:rsid w:val="00E57D5A"/>
    <w:rsid w:val="00E6000E"/>
    <w:rsid w:val="00E601E7"/>
    <w:rsid w:val="00E602C9"/>
    <w:rsid w:val="00E608B7"/>
    <w:rsid w:val="00E60C81"/>
    <w:rsid w:val="00E60D01"/>
    <w:rsid w:val="00E60E33"/>
    <w:rsid w:val="00E60F80"/>
    <w:rsid w:val="00E61163"/>
    <w:rsid w:val="00E619AD"/>
    <w:rsid w:val="00E61D59"/>
    <w:rsid w:val="00E61DAC"/>
    <w:rsid w:val="00E6239A"/>
    <w:rsid w:val="00E624DA"/>
    <w:rsid w:val="00E629F9"/>
    <w:rsid w:val="00E62AF2"/>
    <w:rsid w:val="00E62D18"/>
    <w:rsid w:val="00E630F7"/>
    <w:rsid w:val="00E63193"/>
    <w:rsid w:val="00E63563"/>
    <w:rsid w:val="00E63A6B"/>
    <w:rsid w:val="00E63E74"/>
    <w:rsid w:val="00E64054"/>
    <w:rsid w:val="00E6412A"/>
    <w:rsid w:val="00E64286"/>
    <w:rsid w:val="00E644BF"/>
    <w:rsid w:val="00E64760"/>
    <w:rsid w:val="00E64763"/>
    <w:rsid w:val="00E647A4"/>
    <w:rsid w:val="00E64D0C"/>
    <w:rsid w:val="00E65544"/>
    <w:rsid w:val="00E656CF"/>
    <w:rsid w:val="00E65930"/>
    <w:rsid w:val="00E65E6B"/>
    <w:rsid w:val="00E660EF"/>
    <w:rsid w:val="00E66108"/>
    <w:rsid w:val="00E66262"/>
    <w:rsid w:val="00E6640D"/>
    <w:rsid w:val="00E6682F"/>
    <w:rsid w:val="00E668E7"/>
    <w:rsid w:val="00E66D3A"/>
    <w:rsid w:val="00E66E59"/>
    <w:rsid w:val="00E66F25"/>
    <w:rsid w:val="00E672B5"/>
    <w:rsid w:val="00E67309"/>
    <w:rsid w:val="00E67867"/>
    <w:rsid w:val="00E67CA1"/>
    <w:rsid w:val="00E7039C"/>
    <w:rsid w:val="00E7042D"/>
    <w:rsid w:val="00E704A7"/>
    <w:rsid w:val="00E705D8"/>
    <w:rsid w:val="00E705E5"/>
    <w:rsid w:val="00E70882"/>
    <w:rsid w:val="00E7090A"/>
    <w:rsid w:val="00E709FA"/>
    <w:rsid w:val="00E70B0C"/>
    <w:rsid w:val="00E70B4C"/>
    <w:rsid w:val="00E71418"/>
    <w:rsid w:val="00E71437"/>
    <w:rsid w:val="00E7159D"/>
    <w:rsid w:val="00E719CF"/>
    <w:rsid w:val="00E71A52"/>
    <w:rsid w:val="00E71DF1"/>
    <w:rsid w:val="00E721CB"/>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C05"/>
    <w:rsid w:val="00E74DDD"/>
    <w:rsid w:val="00E7524F"/>
    <w:rsid w:val="00E75506"/>
    <w:rsid w:val="00E7556D"/>
    <w:rsid w:val="00E755DF"/>
    <w:rsid w:val="00E756FB"/>
    <w:rsid w:val="00E7571F"/>
    <w:rsid w:val="00E75727"/>
    <w:rsid w:val="00E7577B"/>
    <w:rsid w:val="00E757A0"/>
    <w:rsid w:val="00E7593F"/>
    <w:rsid w:val="00E75C59"/>
    <w:rsid w:val="00E75CA8"/>
    <w:rsid w:val="00E75F9B"/>
    <w:rsid w:val="00E76133"/>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7B"/>
    <w:rsid w:val="00E81490"/>
    <w:rsid w:val="00E81CFB"/>
    <w:rsid w:val="00E81F9F"/>
    <w:rsid w:val="00E81FFC"/>
    <w:rsid w:val="00E82392"/>
    <w:rsid w:val="00E823A1"/>
    <w:rsid w:val="00E826C8"/>
    <w:rsid w:val="00E828DA"/>
    <w:rsid w:val="00E829C6"/>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9B7"/>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01F"/>
    <w:rsid w:val="00E8745B"/>
    <w:rsid w:val="00E87565"/>
    <w:rsid w:val="00E879F0"/>
    <w:rsid w:val="00E87AE6"/>
    <w:rsid w:val="00E87DCE"/>
    <w:rsid w:val="00E87E8F"/>
    <w:rsid w:val="00E87FA2"/>
    <w:rsid w:val="00E90199"/>
    <w:rsid w:val="00E904CA"/>
    <w:rsid w:val="00E909FF"/>
    <w:rsid w:val="00E90BD1"/>
    <w:rsid w:val="00E90E43"/>
    <w:rsid w:val="00E90FAE"/>
    <w:rsid w:val="00E910D2"/>
    <w:rsid w:val="00E9131F"/>
    <w:rsid w:val="00E913F0"/>
    <w:rsid w:val="00E914B5"/>
    <w:rsid w:val="00E91514"/>
    <w:rsid w:val="00E915E1"/>
    <w:rsid w:val="00E915EF"/>
    <w:rsid w:val="00E916AC"/>
    <w:rsid w:val="00E918BA"/>
    <w:rsid w:val="00E919F0"/>
    <w:rsid w:val="00E91AD5"/>
    <w:rsid w:val="00E91BF2"/>
    <w:rsid w:val="00E91DDE"/>
    <w:rsid w:val="00E91E61"/>
    <w:rsid w:val="00E91EB7"/>
    <w:rsid w:val="00E920B8"/>
    <w:rsid w:val="00E92420"/>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8AA"/>
    <w:rsid w:val="00E94CE0"/>
    <w:rsid w:val="00E94F4B"/>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B84"/>
    <w:rsid w:val="00E96C84"/>
    <w:rsid w:val="00E96DE3"/>
    <w:rsid w:val="00E96FBC"/>
    <w:rsid w:val="00E9738B"/>
    <w:rsid w:val="00E9739A"/>
    <w:rsid w:val="00E97403"/>
    <w:rsid w:val="00E974D2"/>
    <w:rsid w:val="00E97507"/>
    <w:rsid w:val="00E9763A"/>
    <w:rsid w:val="00E97699"/>
    <w:rsid w:val="00E976CE"/>
    <w:rsid w:val="00E978F8"/>
    <w:rsid w:val="00E9792C"/>
    <w:rsid w:val="00E97D0C"/>
    <w:rsid w:val="00E97DE3"/>
    <w:rsid w:val="00EA008E"/>
    <w:rsid w:val="00EA00EC"/>
    <w:rsid w:val="00EA0281"/>
    <w:rsid w:val="00EA02F7"/>
    <w:rsid w:val="00EA0AA7"/>
    <w:rsid w:val="00EA0AE5"/>
    <w:rsid w:val="00EA0BD3"/>
    <w:rsid w:val="00EA0BFA"/>
    <w:rsid w:val="00EA0D54"/>
    <w:rsid w:val="00EA0E05"/>
    <w:rsid w:val="00EA0E10"/>
    <w:rsid w:val="00EA10F6"/>
    <w:rsid w:val="00EA13C1"/>
    <w:rsid w:val="00EA1553"/>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5E"/>
    <w:rsid w:val="00EA30AD"/>
    <w:rsid w:val="00EA339A"/>
    <w:rsid w:val="00EA3400"/>
    <w:rsid w:val="00EA36E0"/>
    <w:rsid w:val="00EA3A2B"/>
    <w:rsid w:val="00EA3D67"/>
    <w:rsid w:val="00EA3DB9"/>
    <w:rsid w:val="00EA4449"/>
    <w:rsid w:val="00EA4493"/>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506"/>
    <w:rsid w:val="00EA66B4"/>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A7E"/>
    <w:rsid w:val="00EA7AF2"/>
    <w:rsid w:val="00EA7C2F"/>
    <w:rsid w:val="00EA7CE6"/>
    <w:rsid w:val="00EA7DAB"/>
    <w:rsid w:val="00EA7E15"/>
    <w:rsid w:val="00EA7E9E"/>
    <w:rsid w:val="00EA7EF5"/>
    <w:rsid w:val="00EA7F1F"/>
    <w:rsid w:val="00EA7F54"/>
    <w:rsid w:val="00EB0073"/>
    <w:rsid w:val="00EB039C"/>
    <w:rsid w:val="00EB05DC"/>
    <w:rsid w:val="00EB0A94"/>
    <w:rsid w:val="00EB0D27"/>
    <w:rsid w:val="00EB1705"/>
    <w:rsid w:val="00EB1812"/>
    <w:rsid w:val="00EB19D3"/>
    <w:rsid w:val="00EB1D4F"/>
    <w:rsid w:val="00EB1DA0"/>
    <w:rsid w:val="00EB1F53"/>
    <w:rsid w:val="00EB2186"/>
    <w:rsid w:val="00EB2387"/>
    <w:rsid w:val="00EB2435"/>
    <w:rsid w:val="00EB2563"/>
    <w:rsid w:val="00EB269A"/>
    <w:rsid w:val="00EB2987"/>
    <w:rsid w:val="00EB2B2A"/>
    <w:rsid w:val="00EB2C3C"/>
    <w:rsid w:val="00EB2DF7"/>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3AD"/>
    <w:rsid w:val="00EB43B4"/>
    <w:rsid w:val="00EB46F6"/>
    <w:rsid w:val="00EB4855"/>
    <w:rsid w:val="00EB4A13"/>
    <w:rsid w:val="00EB5254"/>
    <w:rsid w:val="00EB5306"/>
    <w:rsid w:val="00EB534C"/>
    <w:rsid w:val="00EB5538"/>
    <w:rsid w:val="00EB55D2"/>
    <w:rsid w:val="00EB57E7"/>
    <w:rsid w:val="00EB5CC3"/>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50"/>
    <w:rsid w:val="00EB7D37"/>
    <w:rsid w:val="00EB7DF0"/>
    <w:rsid w:val="00EB7E4D"/>
    <w:rsid w:val="00EB7FE8"/>
    <w:rsid w:val="00EC0438"/>
    <w:rsid w:val="00EC0679"/>
    <w:rsid w:val="00EC0B95"/>
    <w:rsid w:val="00EC0C9F"/>
    <w:rsid w:val="00EC0CA3"/>
    <w:rsid w:val="00EC102F"/>
    <w:rsid w:val="00EC10F1"/>
    <w:rsid w:val="00EC117E"/>
    <w:rsid w:val="00EC1254"/>
    <w:rsid w:val="00EC12D9"/>
    <w:rsid w:val="00EC150B"/>
    <w:rsid w:val="00EC1585"/>
    <w:rsid w:val="00EC16A5"/>
    <w:rsid w:val="00EC16AD"/>
    <w:rsid w:val="00EC1740"/>
    <w:rsid w:val="00EC183D"/>
    <w:rsid w:val="00EC1D83"/>
    <w:rsid w:val="00EC1E17"/>
    <w:rsid w:val="00EC2278"/>
    <w:rsid w:val="00EC23DC"/>
    <w:rsid w:val="00EC24C6"/>
    <w:rsid w:val="00EC283D"/>
    <w:rsid w:val="00EC2A47"/>
    <w:rsid w:val="00EC2E21"/>
    <w:rsid w:val="00EC310B"/>
    <w:rsid w:val="00EC331F"/>
    <w:rsid w:val="00EC34AB"/>
    <w:rsid w:val="00EC36DD"/>
    <w:rsid w:val="00EC384B"/>
    <w:rsid w:val="00EC3B89"/>
    <w:rsid w:val="00EC3C5E"/>
    <w:rsid w:val="00EC3E72"/>
    <w:rsid w:val="00EC42A3"/>
    <w:rsid w:val="00EC43A9"/>
    <w:rsid w:val="00EC4C73"/>
    <w:rsid w:val="00EC4D77"/>
    <w:rsid w:val="00EC4D7B"/>
    <w:rsid w:val="00EC4E2E"/>
    <w:rsid w:val="00EC4F70"/>
    <w:rsid w:val="00EC4F9D"/>
    <w:rsid w:val="00EC526A"/>
    <w:rsid w:val="00EC555C"/>
    <w:rsid w:val="00EC558B"/>
    <w:rsid w:val="00EC5916"/>
    <w:rsid w:val="00EC5A0B"/>
    <w:rsid w:val="00EC5A47"/>
    <w:rsid w:val="00EC5F1A"/>
    <w:rsid w:val="00EC5F23"/>
    <w:rsid w:val="00EC6337"/>
    <w:rsid w:val="00EC69B6"/>
    <w:rsid w:val="00EC6BC9"/>
    <w:rsid w:val="00EC6D68"/>
    <w:rsid w:val="00EC6EA5"/>
    <w:rsid w:val="00EC7183"/>
    <w:rsid w:val="00EC71AB"/>
    <w:rsid w:val="00EC78E9"/>
    <w:rsid w:val="00EC7CB0"/>
    <w:rsid w:val="00EC7DF9"/>
    <w:rsid w:val="00EC7F73"/>
    <w:rsid w:val="00ED0057"/>
    <w:rsid w:val="00ED022F"/>
    <w:rsid w:val="00ED04CE"/>
    <w:rsid w:val="00ED0646"/>
    <w:rsid w:val="00ED0699"/>
    <w:rsid w:val="00ED0B2E"/>
    <w:rsid w:val="00ED0DE8"/>
    <w:rsid w:val="00ED0EB9"/>
    <w:rsid w:val="00ED13D4"/>
    <w:rsid w:val="00ED1447"/>
    <w:rsid w:val="00ED1810"/>
    <w:rsid w:val="00ED19B6"/>
    <w:rsid w:val="00ED1A39"/>
    <w:rsid w:val="00ED1B18"/>
    <w:rsid w:val="00ED1DE5"/>
    <w:rsid w:val="00ED234A"/>
    <w:rsid w:val="00ED23C5"/>
    <w:rsid w:val="00ED246E"/>
    <w:rsid w:val="00ED24AE"/>
    <w:rsid w:val="00ED24FC"/>
    <w:rsid w:val="00ED25BF"/>
    <w:rsid w:val="00ED2AD5"/>
    <w:rsid w:val="00ED2F85"/>
    <w:rsid w:val="00ED2FF1"/>
    <w:rsid w:val="00ED3207"/>
    <w:rsid w:val="00ED32E7"/>
    <w:rsid w:val="00ED3534"/>
    <w:rsid w:val="00ED35B9"/>
    <w:rsid w:val="00ED38D7"/>
    <w:rsid w:val="00ED3B7D"/>
    <w:rsid w:val="00ED3C1C"/>
    <w:rsid w:val="00ED403F"/>
    <w:rsid w:val="00ED41A7"/>
    <w:rsid w:val="00ED44D7"/>
    <w:rsid w:val="00ED4781"/>
    <w:rsid w:val="00ED47B2"/>
    <w:rsid w:val="00ED4919"/>
    <w:rsid w:val="00ED4A60"/>
    <w:rsid w:val="00ED5122"/>
    <w:rsid w:val="00ED5152"/>
    <w:rsid w:val="00ED54F7"/>
    <w:rsid w:val="00ED5500"/>
    <w:rsid w:val="00ED567A"/>
    <w:rsid w:val="00ED58F2"/>
    <w:rsid w:val="00ED5928"/>
    <w:rsid w:val="00ED5B6E"/>
    <w:rsid w:val="00ED5CFF"/>
    <w:rsid w:val="00ED5ED2"/>
    <w:rsid w:val="00ED612D"/>
    <w:rsid w:val="00ED6498"/>
    <w:rsid w:val="00ED6A6C"/>
    <w:rsid w:val="00ED6DB2"/>
    <w:rsid w:val="00ED7195"/>
    <w:rsid w:val="00ED73E1"/>
    <w:rsid w:val="00ED769D"/>
    <w:rsid w:val="00ED76C7"/>
    <w:rsid w:val="00ED7865"/>
    <w:rsid w:val="00ED7BB6"/>
    <w:rsid w:val="00ED7BC3"/>
    <w:rsid w:val="00ED7ED0"/>
    <w:rsid w:val="00ED7EF3"/>
    <w:rsid w:val="00EE0733"/>
    <w:rsid w:val="00EE08BC"/>
    <w:rsid w:val="00EE09EA"/>
    <w:rsid w:val="00EE0A3C"/>
    <w:rsid w:val="00EE0A49"/>
    <w:rsid w:val="00EE0B1A"/>
    <w:rsid w:val="00EE0B39"/>
    <w:rsid w:val="00EE0D2B"/>
    <w:rsid w:val="00EE0E09"/>
    <w:rsid w:val="00EE0F6F"/>
    <w:rsid w:val="00EE1280"/>
    <w:rsid w:val="00EE12DA"/>
    <w:rsid w:val="00EE13FB"/>
    <w:rsid w:val="00EE1529"/>
    <w:rsid w:val="00EE15CA"/>
    <w:rsid w:val="00EE18BB"/>
    <w:rsid w:val="00EE1ADA"/>
    <w:rsid w:val="00EE1BBF"/>
    <w:rsid w:val="00EE1CDA"/>
    <w:rsid w:val="00EE1D19"/>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69"/>
    <w:rsid w:val="00EE5E6D"/>
    <w:rsid w:val="00EE5F15"/>
    <w:rsid w:val="00EE607C"/>
    <w:rsid w:val="00EE61DE"/>
    <w:rsid w:val="00EE620F"/>
    <w:rsid w:val="00EE62B4"/>
    <w:rsid w:val="00EE636D"/>
    <w:rsid w:val="00EE63D3"/>
    <w:rsid w:val="00EE64A6"/>
    <w:rsid w:val="00EE651C"/>
    <w:rsid w:val="00EE664A"/>
    <w:rsid w:val="00EE66B1"/>
    <w:rsid w:val="00EE6881"/>
    <w:rsid w:val="00EE6E6C"/>
    <w:rsid w:val="00EE7001"/>
    <w:rsid w:val="00EE719C"/>
    <w:rsid w:val="00EE7449"/>
    <w:rsid w:val="00EE78B0"/>
    <w:rsid w:val="00EE7D91"/>
    <w:rsid w:val="00EE7DD4"/>
    <w:rsid w:val="00EE7EBD"/>
    <w:rsid w:val="00EE7ECE"/>
    <w:rsid w:val="00EF0225"/>
    <w:rsid w:val="00EF0428"/>
    <w:rsid w:val="00EF04A1"/>
    <w:rsid w:val="00EF0529"/>
    <w:rsid w:val="00EF064F"/>
    <w:rsid w:val="00EF082A"/>
    <w:rsid w:val="00EF0A79"/>
    <w:rsid w:val="00EF0B4E"/>
    <w:rsid w:val="00EF0B81"/>
    <w:rsid w:val="00EF0E50"/>
    <w:rsid w:val="00EF0F79"/>
    <w:rsid w:val="00EF0FF4"/>
    <w:rsid w:val="00EF118F"/>
    <w:rsid w:val="00EF1231"/>
    <w:rsid w:val="00EF13AA"/>
    <w:rsid w:val="00EF1B64"/>
    <w:rsid w:val="00EF1E41"/>
    <w:rsid w:val="00EF1F89"/>
    <w:rsid w:val="00EF20FD"/>
    <w:rsid w:val="00EF2786"/>
    <w:rsid w:val="00EF28D4"/>
    <w:rsid w:val="00EF291C"/>
    <w:rsid w:val="00EF2C3D"/>
    <w:rsid w:val="00EF2F47"/>
    <w:rsid w:val="00EF3326"/>
    <w:rsid w:val="00EF34CD"/>
    <w:rsid w:val="00EF35D6"/>
    <w:rsid w:val="00EF36C0"/>
    <w:rsid w:val="00EF38DE"/>
    <w:rsid w:val="00EF3A28"/>
    <w:rsid w:val="00EF3A3D"/>
    <w:rsid w:val="00EF3A4A"/>
    <w:rsid w:val="00EF3BCA"/>
    <w:rsid w:val="00EF3D43"/>
    <w:rsid w:val="00EF408D"/>
    <w:rsid w:val="00EF4301"/>
    <w:rsid w:val="00EF4358"/>
    <w:rsid w:val="00EF447D"/>
    <w:rsid w:val="00EF493B"/>
    <w:rsid w:val="00EF4A7C"/>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BC2"/>
    <w:rsid w:val="00EF6E28"/>
    <w:rsid w:val="00EF6E38"/>
    <w:rsid w:val="00EF6EF5"/>
    <w:rsid w:val="00EF743A"/>
    <w:rsid w:val="00EF7614"/>
    <w:rsid w:val="00EF7878"/>
    <w:rsid w:val="00EF7AD2"/>
    <w:rsid w:val="00EF7C70"/>
    <w:rsid w:val="00EF7D22"/>
    <w:rsid w:val="00F000F0"/>
    <w:rsid w:val="00F00180"/>
    <w:rsid w:val="00F004C8"/>
    <w:rsid w:val="00F006E4"/>
    <w:rsid w:val="00F00909"/>
    <w:rsid w:val="00F00923"/>
    <w:rsid w:val="00F00A37"/>
    <w:rsid w:val="00F00A5F"/>
    <w:rsid w:val="00F00AA8"/>
    <w:rsid w:val="00F00C9D"/>
    <w:rsid w:val="00F00D03"/>
    <w:rsid w:val="00F00EBF"/>
    <w:rsid w:val="00F0125C"/>
    <w:rsid w:val="00F01614"/>
    <w:rsid w:val="00F017CB"/>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9D"/>
    <w:rsid w:val="00F032DF"/>
    <w:rsid w:val="00F03466"/>
    <w:rsid w:val="00F0388F"/>
    <w:rsid w:val="00F03891"/>
    <w:rsid w:val="00F0395D"/>
    <w:rsid w:val="00F03BE2"/>
    <w:rsid w:val="00F03E81"/>
    <w:rsid w:val="00F04106"/>
    <w:rsid w:val="00F04150"/>
    <w:rsid w:val="00F0417C"/>
    <w:rsid w:val="00F04258"/>
    <w:rsid w:val="00F04551"/>
    <w:rsid w:val="00F046AE"/>
    <w:rsid w:val="00F04745"/>
    <w:rsid w:val="00F04CCB"/>
    <w:rsid w:val="00F04D51"/>
    <w:rsid w:val="00F04F3E"/>
    <w:rsid w:val="00F0522E"/>
    <w:rsid w:val="00F054C2"/>
    <w:rsid w:val="00F056E3"/>
    <w:rsid w:val="00F05950"/>
    <w:rsid w:val="00F05C95"/>
    <w:rsid w:val="00F05CD2"/>
    <w:rsid w:val="00F05EED"/>
    <w:rsid w:val="00F060DE"/>
    <w:rsid w:val="00F06778"/>
    <w:rsid w:val="00F06B2D"/>
    <w:rsid w:val="00F06D58"/>
    <w:rsid w:val="00F06F02"/>
    <w:rsid w:val="00F074BC"/>
    <w:rsid w:val="00F078A9"/>
    <w:rsid w:val="00F102E3"/>
    <w:rsid w:val="00F103EC"/>
    <w:rsid w:val="00F10437"/>
    <w:rsid w:val="00F10465"/>
    <w:rsid w:val="00F1049A"/>
    <w:rsid w:val="00F10864"/>
    <w:rsid w:val="00F108F5"/>
    <w:rsid w:val="00F10925"/>
    <w:rsid w:val="00F10FB1"/>
    <w:rsid w:val="00F1123F"/>
    <w:rsid w:val="00F11451"/>
    <w:rsid w:val="00F11644"/>
    <w:rsid w:val="00F1165E"/>
    <w:rsid w:val="00F1188C"/>
    <w:rsid w:val="00F11CF5"/>
    <w:rsid w:val="00F11F40"/>
    <w:rsid w:val="00F1205E"/>
    <w:rsid w:val="00F123DC"/>
    <w:rsid w:val="00F12454"/>
    <w:rsid w:val="00F124CB"/>
    <w:rsid w:val="00F12B3D"/>
    <w:rsid w:val="00F12C7C"/>
    <w:rsid w:val="00F12D63"/>
    <w:rsid w:val="00F13833"/>
    <w:rsid w:val="00F13A5D"/>
    <w:rsid w:val="00F13BD0"/>
    <w:rsid w:val="00F13F67"/>
    <w:rsid w:val="00F13F6B"/>
    <w:rsid w:val="00F1403E"/>
    <w:rsid w:val="00F140FA"/>
    <w:rsid w:val="00F1415B"/>
    <w:rsid w:val="00F141DA"/>
    <w:rsid w:val="00F145EC"/>
    <w:rsid w:val="00F14697"/>
    <w:rsid w:val="00F1476B"/>
    <w:rsid w:val="00F149F8"/>
    <w:rsid w:val="00F14C15"/>
    <w:rsid w:val="00F14C54"/>
    <w:rsid w:val="00F14DFE"/>
    <w:rsid w:val="00F14F14"/>
    <w:rsid w:val="00F1505C"/>
    <w:rsid w:val="00F15686"/>
    <w:rsid w:val="00F15860"/>
    <w:rsid w:val="00F15E47"/>
    <w:rsid w:val="00F16714"/>
    <w:rsid w:val="00F16859"/>
    <w:rsid w:val="00F168D5"/>
    <w:rsid w:val="00F16BB1"/>
    <w:rsid w:val="00F1719B"/>
    <w:rsid w:val="00F1755C"/>
    <w:rsid w:val="00F179DB"/>
    <w:rsid w:val="00F17A8F"/>
    <w:rsid w:val="00F20046"/>
    <w:rsid w:val="00F202EC"/>
    <w:rsid w:val="00F204AA"/>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CAC"/>
    <w:rsid w:val="00F22D31"/>
    <w:rsid w:val="00F22D56"/>
    <w:rsid w:val="00F2322C"/>
    <w:rsid w:val="00F23340"/>
    <w:rsid w:val="00F23455"/>
    <w:rsid w:val="00F2357F"/>
    <w:rsid w:val="00F23938"/>
    <w:rsid w:val="00F23ABC"/>
    <w:rsid w:val="00F23BD0"/>
    <w:rsid w:val="00F23C2A"/>
    <w:rsid w:val="00F23F46"/>
    <w:rsid w:val="00F23FCA"/>
    <w:rsid w:val="00F240A4"/>
    <w:rsid w:val="00F240B5"/>
    <w:rsid w:val="00F241E5"/>
    <w:rsid w:val="00F242A7"/>
    <w:rsid w:val="00F24451"/>
    <w:rsid w:val="00F244C0"/>
    <w:rsid w:val="00F2456B"/>
    <w:rsid w:val="00F249AB"/>
    <w:rsid w:val="00F24A57"/>
    <w:rsid w:val="00F24F1B"/>
    <w:rsid w:val="00F24F4D"/>
    <w:rsid w:val="00F24FA0"/>
    <w:rsid w:val="00F250CE"/>
    <w:rsid w:val="00F25157"/>
    <w:rsid w:val="00F25343"/>
    <w:rsid w:val="00F2556A"/>
    <w:rsid w:val="00F25BEA"/>
    <w:rsid w:val="00F25E87"/>
    <w:rsid w:val="00F25EB4"/>
    <w:rsid w:val="00F2617C"/>
    <w:rsid w:val="00F2643A"/>
    <w:rsid w:val="00F265B2"/>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353"/>
    <w:rsid w:val="00F305DA"/>
    <w:rsid w:val="00F307C4"/>
    <w:rsid w:val="00F30828"/>
    <w:rsid w:val="00F30836"/>
    <w:rsid w:val="00F308C0"/>
    <w:rsid w:val="00F308FF"/>
    <w:rsid w:val="00F30AD5"/>
    <w:rsid w:val="00F30DF7"/>
    <w:rsid w:val="00F30ED3"/>
    <w:rsid w:val="00F30F37"/>
    <w:rsid w:val="00F311F0"/>
    <w:rsid w:val="00F3130E"/>
    <w:rsid w:val="00F31357"/>
    <w:rsid w:val="00F31382"/>
    <w:rsid w:val="00F316FF"/>
    <w:rsid w:val="00F31809"/>
    <w:rsid w:val="00F318E7"/>
    <w:rsid w:val="00F31AB2"/>
    <w:rsid w:val="00F31AC3"/>
    <w:rsid w:val="00F31C5F"/>
    <w:rsid w:val="00F31E02"/>
    <w:rsid w:val="00F31F17"/>
    <w:rsid w:val="00F32334"/>
    <w:rsid w:val="00F3236C"/>
    <w:rsid w:val="00F3236F"/>
    <w:rsid w:val="00F32374"/>
    <w:rsid w:val="00F32608"/>
    <w:rsid w:val="00F326B7"/>
    <w:rsid w:val="00F32F0E"/>
    <w:rsid w:val="00F32F3E"/>
    <w:rsid w:val="00F33021"/>
    <w:rsid w:val="00F3318D"/>
    <w:rsid w:val="00F335A4"/>
    <w:rsid w:val="00F3383E"/>
    <w:rsid w:val="00F338D1"/>
    <w:rsid w:val="00F34058"/>
    <w:rsid w:val="00F34286"/>
    <w:rsid w:val="00F342E5"/>
    <w:rsid w:val="00F346AF"/>
    <w:rsid w:val="00F346BC"/>
    <w:rsid w:val="00F349E6"/>
    <w:rsid w:val="00F34BB9"/>
    <w:rsid w:val="00F35065"/>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B0"/>
    <w:rsid w:val="00F369F3"/>
    <w:rsid w:val="00F36A5A"/>
    <w:rsid w:val="00F36AC9"/>
    <w:rsid w:val="00F36AE1"/>
    <w:rsid w:val="00F36D41"/>
    <w:rsid w:val="00F36EA8"/>
    <w:rsid w:val="00F36F00"/>
    <w:rsid w:val="00F36F29"/>
    <w:rsid w:val="00F36F47"/>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A3"/>
    <w:rsid w:val="00F418E9"/>
    <w:rsid w:val="00F41CF7"/>
    <w:rsid w:val="00F4223A"/>
    <w:rsid w:val="00F4232B"/>
    <w:rsid w:val="00F42758"/>
    <w:rsid w:val="00F4275C"/>
    <w:rsid w:val="00F42910"/>
    <w:rsid w:val="00F42C2B"/>
    <w:rsid w:val="00F42D42"/>
    <w:rsid w:val="00F42E53"/>
    <w:rsid w:val="00F42F43"/>
    <w:rsid w:val="00F4319A"/>
    <w:rsid w:val="00F433A6"/>
    <w:rsid w:val="00F435B3"/>
    <w:rsid w:val="00F43950"/>
    <w:rsid w:val="00F439C5"/>
    <w:rsid w:val="00F43B0A"/>
    <w:rsid w:val="00F43B82"/>
    <w:rsid w:val="00F43E0D"/>
    <w:rsid w:val="00F440FC"/>
    <w:rsid w:val="00F446E1"/>
    <w:rsid w:val="00F4477A"/>
    <w:rsid w:val="00F44833"/>
    <w:rsid w:val="00F44E4E"/>
    <w:rsid w:val="00F44E57"/>
    <w:rsid w:val="00F45379"/>
    <w:rsid w:val="00F45580"/>
    <w:rsid w:val="00F45693"/>
    <w:rsid w:val="00F45946"/>
    <w:rsid w:val="00F45F2A"/>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65D"/>
    <w:rsid w:val="00F47728"/>
    <w:rsid w:val="00F479B3"/>
    <w:rsid w:val="00F47A4B"/>
    <w:rsid w:val="00F47AFE"/>
    <w:rsid w:val="00F47B75"/>
    <w:rsid w:val="00F47CBA"/>
    <w:rsid w:val="00F50020"/>
    <w:rsid w:val="00F50295"/>
    <w:rsid w:val="00F5047C"/>
    <w:rsid w:val="00F50671"/>
    <w:rsid w:val="00F50780"/>
    <w:rsid w:val="00F50849"/>
    <w:rsid w:val="00F50A88"/>
    <w:rsid w:val="00F50B58"/>
    <w:rsid w:val="00F51161"/>
    <w:rsid w:val="00F513BA"/>
    <w:rsid w:val="00F51447"/>
    <w:rsid w:val="00F514EF"/>
    <w:rsid w:val="00F515BB"/>
    <w:rsid w:val="00F515F5"/>
    <w:rsid w:val="00F516F4"/>
    <w:rsid w:val="00F51A5F"/>
    <w:rsid w:val="00F51B36"/>
    <w:rsid w:val="00F51BCD"/>
    <w:rsid w:val="00F52756"/>
    <w:rsid w:val="00F527D6"/>
    <w:rsid w:val="00F527FE"/>
    <w:rsid w:val="00F52A47"/>
    <w:rsid w:val="00F52A4B"/>
    <w:rsid w:val="00F52A79"/>
    <w:rsid w:val="00F52ACA"/>
    <w:rsid w:val="00F52BC1"/>
    <w:rsid w:val="00F52C6C"/>
    <w:rsid w:val="00F52E19"/>
    <w:rsid w:val="00F52F35"/>
    <w:rsid w:val="00F52FA8"/>
    <w:rsid w:val="00F53116"/>
    <w:rsid w:val="00F53237"/>
    <w:rsid w:val="00F538CD"/>
    <w:rsid w:val="00F53FB6"/>
    <w:rsid w:val="00F54192"/>
    <w:rsid w:val="00F542D8"/>
    <w:rsid w:val="00F54516"/>
    <w:rsid w:val="00F545A6"/>
    <w:rsid w:val="00F548C8"/>
    <w:rsid w:val="00F548EA"/>
    <w:rsid w:val="00F5494B"/>
    <w:rsid w:val="00F54AA0"/>
    <w:rsid w:val="00F54CD1"/>
    <w:rsid w:val="00F55183"/>
    <w:rsid w:val="00F5519E"/>
    <w:rsid w:val="00F5521D"/>
    <w:rsid w:val="00F5547A"/>
    <w:rsid w:val="00F55498"/>
    <w:rsid w:val="00F55686"/>
    <w:rsid w:val="00F55AC5"/>
    <w:rsid w:val="00F55CC0"/>
    <w:rsid w:val="00F55D22"/>
    <w:rsid w:val="00F55D79"/>
    <w:rsid w:val="00F55D8C"/>
    <w:rsid w:val="00F55DD0"/>
    <w:rsid w:val="00F55F6C"/>
    <w:rsid w:val="00F563DB"/>
    <w:rsid w:val="00F56862"/>
    <w:rsid w:val="00F568E7"/>
    <w:rsid w:val="00F568FF"/>
    <w:rsid w:val="00F56918"/>
    <w:rsid w:val="00F56921"/>
    <w:rsid w:val="00F56B25"/>
    <w:rsid w:val="00F56D3B"/>
    <w:rsid w:val="00F56FE6"/>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2F6D"/>
    <w:rsid w:val="00F63289"/>
    <w:rsid w:val="00F6332D"/>
    <w:rsid w:val="00F63381"/>
    <w:rsid w:val="00F63864"/>
    <w:rsid w:val="00F63C0A"/>
    <w:rsid w:val="00F64036"/>
    <w:rsid w:val="00F6404E"/>
    <w:rsid w:val="00F64240"/>
    <w:rsid w:val="00F6433C"/>
    <w:rsid w:val="00F6474A"/>
    <w:rsid w:val="00F64788"/>
    <w:rsid w:val="00F64966"/>
    <w:rsid w:val="00F64DB1"/>
    <w:rsid w:val="00F64F9F"/>
    <w:rsid w:val="00F654FA"/>
    <w:rsid w:val="00F65506"/>
    <w:rsid w:val="00F65D14"/>
    <w:rsid w:val="00F65F51"/>
    <w:rsid w:val="00F660B8"/>
    <w:rsid w:val="00F66192"/>
    <w:rsid w:val="00F6623D"/>
    <w:rsid w:val="00F66330"/>
    <w:rsid w:val="00F667E7"/>
    <w:rsid w:val="00F669E3"/>
    <w:rsid w:val="00F66A84"/>
    <w:rsid w:val="00F66ABC"/>
    <w:rsid w:val="00F66FBB"/>
    <w:rsid w:val="00F673E0"/>
    <w:rsid w:val="00F6776B"/>
    <w:rsid w:val="00F67828"/>
    <w:rsid w:val="00F67A85"/>
    <w:rsid w:val="00F67C08"/>
    <w:rsid w:val="00F67DFE"/>
    <w:rsid w:val="00F67E41"/>
    <w:rsid w:val="00F67EC3"/>
    <w:rsid w:val="00F7066F"/>
    <w:rsid w:val="00F709EF"/>
    <w:rsid w:val="00F70CC5"/>
    <w:rsid w:val="00F70DEC"/>
    <w:rsid w:val="00F70FF9"/>
    <w:rsid w:val="00F71026"/>
    <w:rsid w:val="00F71042"/>
    <w:rsid w:val="00F710A0"/>
    <w:rsid w:val="00F7115E"/>
    <w:rsid w:val="00F711DE"/>
    <w:rsid w:val="00F715EA"/>
    <w:rsid w:val="00F71976"/>
    <w:rsid w:val="00F7197D"/>
    <w:rsid w:val="00F71A99"/>
    <w:rsid w:val="00F71AF8"/>
    <w:rsid w:val="00F71C4F"/>
    <w:rsid w:val="00F71E88"/>
    <w:rsid w:val="00F71F79"/>
    <w:rsid w:val="00F721A1"/>
    <w:rsid w:val="00F7232B"/>
    <w:rsid w:val="00F724E3"/>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90E"/>
    <w:rsid w:val="00F73AD4"/>
    <w:rsid w:val="00F73CB4"/>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37B"/>
    <w:rsid w:val="00F7564B"/>
    <w:rsid w:val="00F758C8"/>
    <w:rsid w:val="00F75C70"/>
    <w:rsid w:val="00F75C90"/>
    <w:rsid w:val="00F75F50"/>
    <w:rsid w:val="00F75FA7"/>
    <w:rsid w:val="00F76337"/>
    <w:rsid w:val="00F763DF"/>
    <w:rsid w:val="00F7675A"/>
    <w:rsid w:val="00F767C4"/>
    <w:rsid w:val="00F76841"/>
    <w:rsid w:val="00F7698F"/>
    <w:rsid w:val="00F76B5F"/>
    <w:rsid w:val="00F76B74"/>
    <w:rsid w:val="00F76C9C"/>
    <w:rsid w:val="00F76DB0"/>
    <w:rsid w:val="00F76EBB"/>
    <w:rsid w:val="00F7742D"/>
    <w:rsid w:val="00F7792A"/>
    <w:rsid w:val="00F77B43"/>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642"/>
    <w:rsid w:val="00F817AF"/>
    <w:rsid w:val="00F81C47"/>
    <w:rsid w:val="00F81CFA"/>
    <w:rsid w:val="00F81E0E"/>
    <w:rsid w:val="00F81E87"/>
    <w:rsid w:val="00F81F25"/>
    <w:rsid w:val="00F81F57"/>
    <w:rsid w:val="00F824B3"/>
    <w:rsid w:val="00F82709"/>
    <w:rsid w:val="00F82881"/>
    <w:rsid w:val="00F828B4"/>
    <w:rsid w:val="00F828DB"/>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76"/>
    <w:rsid w:val="00F85D21"/>
    <w:rsid w:val="00F85EB1"/>
    <w:rsid w:val="00F85F4B"/>
    <w:rsid w:val="00F85F9B"/>
    <w:rsid w:val="00F861FB"/>
    <w:rsid w:val="00F863EB"/>
    <w:rsid w:val="00F864BD"/>
    <w:rsid w:val="00F86538"/>
    <w:rsid w:val="00F865E2"/>
    <w:rsid w:val="00F867E7"/>
    <w:rsid w:val="00F8683A"/>
    <w:rsid w:val="00F86B20"/>
    <w:rsid w:val="00F86B60"/>
    <w:rsid w:val="00F86BC2"/>
    <w:rsid w:val="00F86C43"/>
    <w:rsid w:val="00F86D92"/>
    <w:rsid w:val="00F86DA5"/>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505"/>
    <w:rsid w:val="00F90565"/>
    <w:rsid w:val="00F90641"/>
    <w:rsid w:val="00F90756"/>
    <w:rsid w:val="00F90842"/>
    <w:rsid w:val="00F90BEE"/>
    <w:rsid w:val="00F90C86"/>
    <w:rsid w:val="00F90CBF"/>
    <w:rsid w:val="00F90E2F"/>
    <w:rsid w:val="00F90FD6"/>
    <w:rsid w:val="00F910E4"/>
    <w:rsid w:val="00F91353"/>
    <w:rsid w:val="00F914F8"/>
    <w:rsid w:val="00F9156E"/>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33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CBE"/>
    <w:rsid w:val="00FA02EC"/>
    <w:rsid w:val="00FA0331"/>
    <w:rsid w:val="00FA039E"/>
    <w:rsid w:val="00FA03BB"/>
    <w:rsid w:val="00FA04BE"/>
    <w:rsid w:val="00FA0509"/>
    <w:rsid w:val="00FA053A"/>
    <w:rsid w:val="00FA0B9A"/>
    <w:rsid w:val="00FA0E7C"/>
    <w:rsid w:val="00FA10AE"/>
    <w:rsid w:val="00FA14C5"/>
    <w:rsid w:val="00FA1576"/>
    <w:rsid w:val="00FA1666"/>
    <w:rsid w:val="00FA16C9"/>
    <w:rsid w:val="00FA1C91"/>
    <w:rsid w:val="00FA1CBF"/>
    <w:rsid w:val="00FA1D8F"/>
    <w:rsid w:val="00FA2002"/>
    <w:rsid w:val="00FA22F9"/>
    <w:rsid w:val="00FA234B"/>
    <w:rsid w:val="00FA2526"/>
    <w:rsid w:val="00FA27AD"/>
    <w:rsid w:val="00FA2872"/>
    <w:rsid w:val="00FA2AB0"/>
    <w:rsid w:val="00FA3430"/>
    <w:rsid w:val="00FA34CF"/>
    <w:rsid w:val="00FA3659"/>
    <w:rsid w:val="00FA396E"/>
    <w:rsid w:val="00FA3A53"/>
    <w:rsid w:val="00FA3C84"/>
    <w:rsid w:val="00FA45EB"/>
    <w:rsid w:val="00FA46FA"/>
    <w:rsid w:val="00FA4787"/>
    <w:rsid w:val="00FA4820"/>
    <w:rsid w:val="00FA4B45"/>
    <w:rsid w:val="00FA4B74"/>
    <w:rsid w:val="00FA4C9E"/>
    <w:rsid w:val="00FA4D1D"/>
    <w:rsid w:val="00FA4EDE"/>
    <w:rsid w:val="00FA507B"/>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DB"/>
    <w:rsid w:val="00FA6225"/>
    <w:rsid w:val="00FA6291"/>
    <w:rsid w:val="00FA6445"/>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3FA5"/>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FC"/>
    <w:rsid w:val="00FB5B17"/>
    <w:rsid w:val="00FB6272"/>
    <w:rsid w:val="00FB6376"/>
    <w:rsid w:val="00FB6401"/>
    <w:rsid w:val="00FB68CE"/>
    <w:rsid w:val="00FB6B35"/>
    <w:rsid w:val="00FB6B9D"/>
    <w:rsid w:val="00FB6BE9"/>
    <w:rsid w:val="00FB6C02"/>
    <w:rsid w:val="00FB6F83"/>
    <w:rsid w:val="00FB6FEA"/>
    <w:rsid w:val="00FB72CB"/>
    <w:rsid w:val="00FB7790"/>
    <w:rsid w:val="00FB77BB"/>
    <w:rsid w:val="00FB7A9C"/>
    <w:rsid w:val="00FB7B1F"/>
    <w:rsid w:val="00FB7B35"/>
    <w:rsid w:val="00FC01CD"/>
    <w:rsid w:val="00FC0216"/>
    <w:rsid w:val="00FC033F"/>
    <w:rsid w:val="00FC0575"/>
    <w:rsid w:val="00FC0670"/>
    <w:rsid w:val="00FC0AB4"/>
    <w:rsid w:val="00FC0B9B"/>
    <w:rsid w:val="00FC0DFD"/>
    <w:rsid w:val="00FC0E12"/>
    <w:rsid w:val="00FC1017"/>
    <w:rsid w:val="00FC11DB"/>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D72"/>
    <w:rsid w:val="00FC3EEB"/>
    <w:rsid w:val="00FC3F7E"/>
    <w:rsid w:val="00FC4049"/>
    <w:rsid w:val="00FC41FA"/>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9F4"/>
    <w:rsid w:val="00FC6B41"/>
    <w:rsid w:val="00FC6BA7"/>
    <w:rsid w:val="00FC6F87"/>
    <w:rsid w:val="00FC7184"/>
    <w:rsid w:val="00FC7192"/>
    <w:rsid w:val="00FC7275"/>
    <w:rsid w:val="00FC7308"/>
    <w:rsid w:val="00FC739B"/>
    <w:rsid w:val="00FC7401"/>
    <w:rsid w:val="00FC78B9"/>
    <w:rsid w:val="00FC7BDA"/>
    <w:rsid w:val="00FC7C79"/>
    <w:rsid w:val="00FC7D76"/>
    <w:rsid w:val="00FC7F93"/>
    <w:rsid w:val="00FD04CC"/>
    <w:rsid w:val="00FD04F5"/>
    <w:rsid w:val="00FD0630"/>
    <w:rsid w:val="00FD06A8"/>
    <w:rsid w:val="00FD06E4"/>
    <w:rsid w:val="00FD0981"/>
    <w:rsid w:val="00FD0C12"/>
    <w:rsid w:val="00FD0DA7"/>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7A8"/>
    <w:rsid w:val="00FD2804"/>
    <w:rsid w:val="00FD282A"/>
    <w:rsid w:val="00FD2A71"/>
    <w:rsid w:val="00FD2C10"/>
    <w:rsid w:val="00FD2C64"/>
    <w:rsid w:val="00FD2CAA"/>
    <w:rsid w:val="00FD2D7C"/>
    <w:rsid w:val="00FD30CE"/>
    <w:rsid w:val="00FD3203"/>
    <w:rsid w:val="00FD3381"/>
    <w:rsid w:val="00FD3618"/>
    <w:rsid w:val="00FD3905"/>
    <w:rsid w:val="00FD3A22"/>
    <w:rsid w:val="00FD3F81"/>
    <w:rsid w:val="00FD401F"/>
    <w:rsid w:val="00FD4085"/>
    <w:rsid w:val="00FD4158"/>
    <w:rsid w:val="00FD417C"/>
    <w:rsid w:val="00FD4620"/>
    <w:rsid w:val="00FD48FE"/>
    <w:rsid w:val="00FD4CC0"/>
    <w:rsid w:val="00FD4D83"/>
    <w:rsid w:val="00FD5202"/>
    <w:rsid w:val="00FD5209"/>
    <w:rsid w:val="00FD52F0"/>
    <w:rsid w:val="00FD552E"/>
    <w:rsid w:val="00FD583D"/>
    <w:rsid w:val="00FD5B99"/>
    <w:rsid w:val="00FD5BBF"/>
    <w:rsid w:val="00FD5BFD"/>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1D"/>
    <w:rsid w:val="00FE02AE"/>
    <w:rsid w:val="00FE04B6"/>
    <w:rsid w:val="00FE05DD"/>
    <w:rsid w:val="00FE05E5"/>
    <w:rsid w:val="00FE0657"/>
    <w:rsid w:val="00FE06DE"/>
    <w:rsid w:val="00FE07F8"/>
    <w:rsid w:val="00FE09A2"/>
    <w:rsid w:val="00FE09C8"/>
    <w:rsid w:val="00FE0A27"/>
    <w:rsid w:val="00FE0C77"/>
    <w:rsid w:val="00FE0E69"/>
    <w:rsid w:val="00FE125E"/>
    <w:rsid w:val="00FE158A"/>
    <w:rsid w:val="00FE1729"/>
    <w:rsid w:val="00FE1961"/>
    <w:rsid w:val="00FE1B76"/>
    <w:rsid w:val="00FE1DEB"/>
    <w:rsid w:val="00FE20AB"/>
    <w:rsid w:val="00FE22FE"/>
    <w:rsid w:val="00FE257D"/>
    <w:rsid w:val="00FE258C"/>
    <w:rsid w:val="00FE2766"/>
    <w:rsid w:val="00FE2B7B"/>
    <w:rsid w:val="00FE2BCC"/>
    <w:rsid w:val="00FE2EAB"/>
    <w:rsid w:val="00FE2FBC"/>
    <w:rsid w:val="00FE3100"/>
    <w:rsid w:val="00FE3439"/>
    <w:rsid w:val="00FE3456"/>
    <w:rsid w:val="00FE34D4"/>
    <w:rsid w:val="00FE3768"/>
    <w:rsid w:val="00FE3982"/>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B3D"/>
    <w:rsid w:val="00FF1D74"/>
    <w:rsid w:val="00FF1D92"/>
    <w:rsid w:val="00FF1E5F"/>
    <w:rsid w:val="00FF1EA4"/>
    <w:rsid w:val="00FF1F5F"/>
    <w:rsid w:val="00FF2077"/>
    <w:rsid w:val="00FF20E0"/>
    <w:rsid w:val="00FF2251"/>
    <w:rsid w:val="00FF2403"/>
    <w:rsid w:val="00FF2562"/>
    <w:rsid w:val="00FF25D3"/>
    <w:rsid w:val="00FF2A88"/>
    <w:rsid w:val="00FF2C2E"/>
    <w:rsid w:val="00FF2C40"/>
    <w:rsid w:val="00FF2E0F"/>
    <w:rsid w:val="00FF2FD9"/>
    <w:rsid w:val="00FF305B"/>
    <w:rsid w:val="00FF305D"/>
    <w:rsid w:val="00FF3068"/>
    <w:rsid w:val="00FF330E"/>
    <w:rsid w:val="00FF3418"/>
    <w:rsid w:val="00FF3461"/>
    <w:rsid w:val="00FF36DC"/>
    <w:rsid w:val="00FF37C5"/>
    <w:rsid w:val="00FF3A12"/>
    <w:rsid w:val="00FF3AEE"/>
    <w:rsid w:val="00FF3CA5"/>
    <w:rsid w:val="00FF3CFC"/>
    <w:rsid w:val="00FF3DAC"/>
    <w:rsid w:val="00FF3F00"/>
    <w:rsid w:val="00FF42AE"/>
    <w:rsid w:val="00FF43AF"/>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F95"/>
    <w:rsid w:val="00FF707C"/>
    <w:rsid w:val="00FF71E3"/>
    <w:rsid w:val="00FF72D4"/>
    <w:rsid w:val="00FF7300"/>
    <w:rsid w:val="00FF754F"/>
    <w:rsid w:val="00FF78DB"/>
    <w:rsid w:val="02EC361D"/>
    <w:rsid w:val="0353A3B5"/>
    <w:rsid w:val="053323D2"/>
    <w:rsid w:val="0964AD36"/>
    <w:rsid w:val="0CB3808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43E3AF2-37A0-407C-86D9-6C5A64E3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580229">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767179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222150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8319041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03186D8-6BC7-4BE8-B4C7-AD3947A39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5</Pages>
  <Words>1698</Words>
  <Characters>9682</Characters>
  <Application>Microsoft Office Word</Application>
  <DocSecurity>0</DocSecurity>
  <Lines>80</Lines>
  <Paragraphs>22</Paragraphs>
  <ScaleCrop>false</ScaleCrop>
  <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Wang, Yi5</cp:lastModifiedBy>
  <cp:revision>142</cp:revision>
  <cp:lastPrinted>2011-11-11T06:49:00Z</cp:lastPrinted>
  <dcterms:created xsi:type="dcterms:W3CDTF">2022-07-29T01:12:00Z</dcterms:created>
  <dcterms:modified xsi:type="dcterms:W3CDTF">2022-09-30T13:43:00Z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